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ABF" w:rsidRPr="00F74198" w:rsidRDefault="00B27ABF" w:rsidP="00B27A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198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B27ABF" w:rsidRPr="00F74198" w:rsidRDefault="00B27ABF" w:rsidP="00B27A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198"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 w:rsidRPr="00F74198"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B27ABF" w:rsidRPr="00F74198" w:rsidRDefault="00B27ABF" w:rsidP="00B27A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27ABF" w:rsidRPr="00F74198" w:rsidRDefault="00B27ABF" w:rsidP="00B27A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4198">
        <w:rPr>
          <w:rFonts w:ascii="Arial" w:hAnsi="Arial" w:cs="Arial"/>
          <w:b/>
          <w:sz w:val="24"/>
          <w:szCs w:val="24"/>
        </w:rPr>
        <w:t xml:space="preserve">Р Е Ш Е Н И Е № </w:t>
      </w:r>
      <w:r>
        <w:rPr>
          <w:rFonts w:ascii="Arial" w:hAnsi="Arial" w:cs="Arial"/>
          <w:b/>
          <w:sz w:val="24"/>
          <w:szCs w:val="24"/>
        </w:rPr>
        <w:t>15</w:t>
      </w:r>
    </w:p>
    <w:p w:rsidR="00B27ABF" w:rsidRPr="00F74198" w:rsidRDefault="00B27ABF" w:rsidP="00B27A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Pr="00F7419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02</w:t>
      </w:r>
      <w:r w:rsidRPr="00F74198">
        <w:rPr>
          <w:rFonts w:ascii="Arial" w:hAnsi="Arial" w:cs="Arial"/>
          <w:b/>
          <w:sz w:val="24"/>
          <w:szCs w:val="24"/>
        </w:rPr>
        <w:t>.201</w:t>
      </w:r>
      <w:r>
        <w:rPr>
          <w:rFonts w:ascii="Arial" w:hAnsi="Arial" w:cs="Arial"/>
          <w:b/>
          <w:sz w:val="24"/>
          <w:szCs w:val="24"/>
        </w:rPr>
        <w:t>6</w:t>
      </w:r>
      <w:r w:rsidRPr="00F74198">
        <w:rPr>
          <w:rFonts w:ascii="Arial" w:hAnsi="Arial" w:cs="Arial"/>
          <w:b/>
          <w:sz w:val="24"/>
          <w:szCs w:val="24"/>
        </w:rPr>
        <w:t xml:space="preserve"> год.</w:t>
      </w:r>
    </w:p>
    <w:p w:rsidR="00B27ABF" w:rsidRPr="00F74198" w:rsidRDefault="00B27ABF" w:rsidP="00B27A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7ABF" w:rsidRDefault="00B27ABF" w:rsidP="00B27A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74198">
        <w:rPr>
          <w:rFonts w:ascii="Arial" w:hAnsi="Arial" w:cs="Arial"/>
          <w:sz w:val="24"/>
          <w:szCs w:val="24"/>
        </w:rPr>
        <w:tab/>
      </w:r>
      <w:r w:rsidRPr="00F74198">
        <w:rPr>
          <w:rFonts w:ascii="Arial" w:hAnsi="Arial" w:cs="Arial"/>
          <w:b/>
          <w:sz w:val="24"/>
          <w:szCs w:val="24"/>
        </w:rPr>
        <w:t>Относно:</w:t>
      </w:r>
      <w:r w:rsidRPr="00F74198">
        <w:rPr>
          <w:rFonts w:ascii="Arial" w:hAnsi="Arial" w:cs="Arial"/>
          <w:sz w:val="24"/>
          <w:szCs w:val="24"/>
        </w:rPr>
        <w:t xml:space="preserve"> </w:t>
      </w:r>
      <w:r w:rsidR="00AD6F2E">
        <w:rPr>
          <w:rFonts w:ascii="Arial" w:hAnsi="Arial" w:cs="Arial"/>
          <w:b/>
          <w:sz w:val="24"/>
          <w:szCs w:val="24"/>
        </w:rPr>
        <w:t xml:space="preserve">Одобряване </w:t>
      </w:r>
      <w:r w:rsidRPr="00D213ED">
        <w:rPr>
          <w:rFonts w:ascii="Arial" w:hAnsi="Arial" w:cs="Arial"/>
          <w:b/>
          <w:sz w:val="24"/>
          <w:szCs w:val="24"/>
        </w:rPr>
        <w:t xml:space="preserve"> графичн</w:t>
      </w:r>
      <w:r>
        <w:rPr>
          <w:rFonts w:ascii="Arial" w:hAnsi="Arial" w:cs="Arial"/>
          <w:b/>
          <w:sz w:val="24"/>
          <w:szCs w:val="24"/>
        </w:rPr>
        <w:t>ия</w:t>
      </w:r>
      <w:r w:rsidRPr="00D213ED">
        <w:rPr>
          <w:rFonts w:ascii="Arial" w:hAnsi="Arial" w:cs="Arial"/>
          <w:b/>
          <w:sz w:val="24"/>
          <w:szCs w:val="24"/>
        </w:rPr>
        <w:t xml:space="preserve"> файл с предпечат на хартиен</w:t>
      </w:r>
      <w:r>
        <w:rPr>
          <w:rFonts w:ascii="Arial" w:hAnsi="Arial" w:cs="Arial"/>
          <w:b/>
          <w:sz w:val="24"/>
          <w:szCs w:val="24"/>
        </w:rPr>
        <w:t>ата</w:t>
      </w:r>
      <w:r w:rsidRPr="00D213ED">
        <w:rPr>
          <w:rFonts w:ascii="Arial" w:hAnsi="Arial" w:cs="Arial"/>
          <w:b/>
          <w:sz w:val="24"/>
          <w:szCs w:val="24"/>
        </w:rPr>
        <w:t xml:space="preserve"> бюлетин</w:t>
      </w:r>
      <w:r>
        <w:rPr>
          <w:rFonts w:ascii="Arial" w:hAnsi="Arial" w:cs="Arial"/>
          <w:b/>
          <w:sz w:val="24"/>
          <w:szCs w:val="24"/>
        </w:rPr>
        <w:t xml:space="preserve">а за кмет </w:t>
      </w:r>
      <w:r w:rsidR="00AD6F2E">
        <w:rPr>
          <w:rFonts w:ascii="Arial" w:hAnsi="Arial" w:cs="Arial"/>
          <w:b/>
          <w:sz w:val="24"/>
          <w:szCs w:val="24"/>
        </w:rPr>
        <w:t>на кметство с.Черничево</w:t>
      </w:r>
      <w:r w:rsidRPr="00D213E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с образец на бюлетината, във връзка с провеждането на  нови избори  на 13.03.2016г.</w:t>
      </w:r>
    </w:p>
    <w:p w:rsidR="00B27ABF" w:rsidRDefault="00B27ABF" w:rsidP="00B27A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общинската избирателна комисия</w:t>
      </w:r>
      <w:r w:rsidR="00AD6F2E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Крумовград на 20.02.2016г. е получен графичен файл с предпечат на хартиената бюлетина с образец на бюлетината за  кмет на кметство с.Черничево.</w:t>
      </w:r>
    </w:p>
    <w:p w:rsidR="00B27ABF" w:rsidRDefault="00B27ABF" w:rsidP="00B27A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ОИК Крумовград, след получаване на графичния файл с предпечат на хартиената бюлетина с образец на бюлетината за кмет на кметство с.Черничево проведе заседание за одобряване на графичния файл с образец на бюлетината.</w:t>
      </w:r>
    </w:p>
    <w:p w:rsidR="00B27ABF" w:rsidRDefault="00B27ABF" w:rsidP="00B27A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След извършената проверка се установи, че няма несъответствия в бюлетината за регистрирана кандидатска листа и кандидати за кмет на кметство с.Черничево. Всички членове на общинска избирателна комисия собственоръчно си изписаха имената върху образеца на получената бюлетина и положиха подписи, беше отбелязана дата и часа на одобряването.</w:t>
      </w:r>
    </w:p>
    <w:p w:rsidR="00B27ABF" w:rsidRDefault="00B27ABF" w:rsidP="00B27A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Предвид гореизложеното и на основание чл.7, ал.1,т.9 от Изборния кодекс и решение № 2263- МИ от 26.09.2015г. на ЦИК</w:t>
      </w:r>
    </w:p>
    <w:p w:rsidR="00B27ABF" w:rsidRPr="001D0E9A" w:rsidRDefault="00B27ABF" w:rsidP="00B27ABF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D0E9A">
        <w:rPr>
          <w:rFonts w:ascii="Arial" w:hAnsi="Arial" w:cs="Arial"/>
          <w:sz w:val="24"/>
          <w:szCs w:val="24"/>
        </w:rPr>
        <w:t>Общинската избирателна</w:t>
      </w:r>
      <w:r w:rsidRPr="001D0E9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комисия</w:t>
      </w:r>
      <w:r w:rsidRPr="001D0E9A">
        <w:rPr>
          <w:rFonts w:ascii="Arial" w:hAnsi="Arial" w:cs="Arial"/>
          <w:b/>
          <w:sz w:val="24"/>
          <w:szCs w:val="24"/>
        </w:rPr>
        <w:t xml:space="preserve"> </w:t>
      </w:r>
    </w:p>
    <w:p w:rsidR="00B27ABF" w:rsidRPr="001D0E9A" w:rsidRDefault="00B27ABF" w:rsidP="00B27A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27ABF" w:rsidRDefault="00B27ABF" w:rsidP="00B27A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0E9A">
        <w:rPr>
          <w:rFonts w:ascii="Arial" w:hAnsi="Arial" w:cs="Arial"/>
          <w:b/>
          <w:sz w:val="24"/>
          <w:szCs w:val="24"/>
        </w:rPr>
        <w:t xml:space="preserve">Р Е Ш </w:t>
      </w:r>
      <w:r>
        <w:rPr>
          <w:rFonts w:ascii="Arial" w:hAnsi="Arial" w:cs="Arial"/>
          <w:b/>
          <w:sz w:val="24"/>
          <w:szCs w:val="24"/>
        </w:rPr>
        <w:t>И:</w:t>
      </w:r>
    </w:p>
    <w:p w:rsidR="00B27ABF" w:rsidRPr="001D0E9A" w:rsidRDefault="00B27ABF" w:rsidP="00B27A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27ABF" w:rsidRDefault="00B27ABF" w:rsidP="00B27A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1.Утвърждава </w:t>
      </w:r>
      <w:proofErr w:type="spellStart"/>
      <w:r>
        <w:rPr>
          <w:rFonts w:ascii="Arial" w:hAnsi="Arial" w:cs="Arial"/>
          <w:sz w:val="24"/>
          <w:szCs w:val="24"/>
        </w:rPr>
        <w:t>графичня</w:t>
      </w:r>
      <w:proofErr w:type="spellEnd"/>
      <w:r>
        <w:rPr>
          <w:rFonts w:ascii="Arial" w:hAnsi="Arial" w:cs="Arial"/>
          <w:sz w:val="24"/>
          <w:szCs w:val="24"/>
        </w:rPr>
        <w:t xml:space="preserve"> файл с предпечат на хартиената бюлетина за кмет на кметство с.Черничево за провеждане на  нови избори на </w:t>
      </w:r>
      <w:r w:rsidR="00C06292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</w:t>
      </w:r>
      <w:r w:rsidR="00C06292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>.201</w:t>
      </w:r>
      <w:r w:rsidR="00C06292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г.</w:t>
      </w:r>
      <w:bookmarkStart w:id="0" w:name="_GoBack"/>
      <w:bookmarkEnd w:id="0"/>
    </w:p>
    <w:p w:rsidR="00B27ABF" w:rsidRDefault="00B27ABF" w:rsidP="00B27A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2.Общинска избирателна комисия Крумовград упълномощава Атанас Славчев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 xml:space="preserve"> – председател на ОИК Крумовград да потвърди одобряването на предпечатната заготовка по електронен път на одобрен</w:t>
      </w:r>
      <w:r w:rsidR="00C06292">
        <w:rPr>
          <w:rFonts w:ascii="Arial" w:hAnsi="Arial" w:cs="Arial"/>
          <w:sz w:val="24"/>
          <w:szCs w:val="24"/>
        </w:rPr>
        <w:t>ия</w:t>
      </w:r>
      <w:r>
        <w:rPr>
          <w:rFonts w:ascii="Arial" w:hAnsi="Arial" w:cs="Arial"/>
          <w:sz w:val="24"/>
          <w:szCs w:val="24"/>
        </w:rPr>
        <w:t xml:space="preserve"> образ</w:t>
      </w:r>
      <w:r w:rsidR="00C06292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ц на бюлетин</w:t>
      </w:r>
      <w:r w:rsidR="00C06292">
        <w:rPr>
          <w:rFonts w:ascii="Arial" w:hAnsi="Arial" w:cs="Arial"/>
          <w:sz w:val="24"/>
          <w:szCs w:val="24"/>
        </w:rPr>
        <w:t>ата</w:t>
      </w:r>
      <w:r>
        <w:rPr>
          <w:rFonts w:ascii="Arial" w:hAnsi="Arial" w:cs="Arial"/>
          <w:sz w:val="24"/>
          <w:szCs w:val="24"/>
        </w:rPr>
        <w:t xml:space="preserve"> за провеждането на </w:t>
      </w:r>
      <w:r w:rsidR="00C06292">
        <w:rPr>
          <w:rFonts w:ascii="Arial" w:hAnsi="Arial" w:cs="Arial"/>
          <w:sz w:val="24"/>
          <w:szCs w:val="24"/>
        </w:rPr>
        <w:t xml:space="preserve"> нови </w:t>
      </w:r>
      <w:r>
        <w:rPr>
          <w:rFonts w:ascii="Arial" w:hAnsi="Arial" w:cs="Arial"/>
          <w:sz w:val="24"/>
          <w:szCs w:val="24"/>
        </w:rPr>
        <w:t>избори</w:t>
      </w:r>
      <w:r w:rsidR="00C06292">
        <w:rPr>
          <w:rFonts w:ascii="Arial" w:hAnsi="Arial" w:cs="Arial"/>
          <w:sz w:val="24"/>
          <w:szCs w:val="24"/>
        </w:rPr>
        <w:t xml:space="preserve"> за кмет на кметство с.Черничево</w:t>
      </w:r>
      <w:r>
        <w:rPr>
          <w:rFonts w:ascii="Arial" w:hAnsi="Arial" w:cs="Arial"/>
          <w:sz w:val="24"/>
          <w:szCs w:val="24"/>
        </w:rPr>
        <w:t xml:space="preserve"> на </w:t>
      </w:r>
      <w:r w:rsidR="00C06292">
        <w:rPr>
          <w:rFonts w:ascii="Arial" w:hAnsi="Arial" w:cs="Arial"/>
          <w:sz w:val="24"/>
          <w:szCs w:val="24"/>
        </w:rPr>
        <w:t>13.03</w:t>
      </w:r>
      <w:r>
        <w:rPr>
          <w:rFonts w:ascii="Arial" w:hAnsi="Arial" w:cs="Arial"/>
          <w:sz w:val="24"/>
          <w:szCs w:val="24"/>
        </w:rPr>
        <w:t>.201</w:t>
      </w:r>
      <w:r w:rsidR="00C06292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г. </w:t>
      </w:r>
    </w:p>
    <w:p w:rsidR="00B27ABF" w:rsidRPr="001D0E9A" w:rsidRDefault="00B27ABF" w:rsidP="00B27A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D0E9A">
        <w:rPr>
          <w:rFonts w:ascii="Arial" w:hAnsi="Arial" w:cs="Arial"/>
          <w:sz w:val="24"/>
          <w:szCs w:val="24"/>
        </w:rPr>
        <w:t>Решението на общинската избирателна комисия може да се оспорва в тридневен срок от обявяването му пред Централната избирателна комисия по реда на чл.88 от Изборния кодекс.</w:t>
      </w:r>
    </w:p>
    <w:p w:rsidR="00B27ABF" w:rsidRPr="001D0E9A" w:rsidRDefault="00B27ABF" w:rsidP="00B27A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7ABF" w:rsidRDefault="00B27ABF" w:rsidP="00B27A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27ABF" w:rsidRDefault="00B27ABF" w:rsidP="00B27A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27ABF" w:rsidRDefault="00B27ABF" w:rsidP="00B27A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27ABF" w:rsidRDefault="00B27ABF" w:rsidP="00B27A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27ABF" w:rsidRDefault="00B27ABF" w:rsidP="00B27A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27ABF" w:rsidRPr="00CF4C99" w:rsidRDefault="00B27ABF" w:rsidP="00B27A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27ABF" w:rsidRPr="00DC1930" w:rsidRDefault="00B27ABF" w:rsidP="00B27A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1930"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B27ABF" w:rsidRPr="00DC1930" w:rsidRDefault="00B27ABF" w:rsidP="00B27A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1930"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</w:t>
      </w:r>
      <w:proofErr w:type="spellStart"/>
      <w:r w:rsidRPr="00DC1930">
        <w:rPr>
          <w:rFonts w:ascii="Arial" w:hAnsi="Arial" w:cs="Arial"/>
          <w:sz w:val="24"/>
          <w:szCs w:val="24"/>
        </w:rPr>
        <w:t>Тюрдиев</w:t>
      </w:r>
      <w:proofErr w:type="spellEnd"/>
      <w:r w:rsidRPr="00DC1930">
        <w:rPr>
          <w:rFonts w:ascii="Arial" w:hAnsi="Arial" w:cs="Arial"/>
          <w:sz w:val="24"/>
          <w:szCs w:val="24"/>
        </w:rPr>
        <w:t>/</w:t>
      </w:r>
    </w:p>
    <w:p w:rsidR="00B27ABF" w:rsidRPr="00DC1930" w:rsidRDefault="00B27ABF" w:rsidP="00B27A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1930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B27ABF" w:rsidRPr="008F4FA1" w:rsidRDefault="00B27ABF" w:rsidP="00B27A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C1930"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Осман/</w:t>
      </w:r>
    </w:p>
    <w:p w:rsidR="00DF5D42" w:rsidRDefault="00DF5D42"/>
    <w:sectPr w:rsidR="00DF5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ABF"/>
    <w:rsid w:val="00AD6F2E"/>
    <w:rsid w:val="00B27ABF"/>
    <w:rsid w:val="00C06292"/>
    <w:rsid w:val="00DF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cp:lastPrinted>2016-02-23T14:29:00Z</cp:lastPrinted>
  <dcterms:created xsi:type="dcterms:W3CDTF">2016-02-23T14:01:00Z</dcterms:created>
  <dcterms:modified xsi:type="dcterms:W3CDTF">2016-02-23T14:29:00Z</dcterms:modified>
</cp:coreProperties>
</file>