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61</w:t>
      </w:r>
    </w:p>
    <w:p w:rsidR="00086BE8" w:rsidRDefault="00086BE8" w:rsidP="00086BE8">
      <w:pPr>
        <w:spacing w:after="0" w:line="240" w:lineRule="auto"/>
        <w:jc w:val="center"/>
        <w:rPr>
          <w:b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15.11.2016 г. от 17.30 часа се проведе заседание на общинската избирателна комисия, на което присъстваха следните лица: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Отсъства  по неизвестни причини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– член на ОИК.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6BE8" w:rsidRDefault="00086BE8" w:rsidP="00086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на кандидат за кмет на кметство с.Долна Кула, община Крумовград, издигнат от партия ГЕРБ, за участие в  частични избори насрочени за 11.12.2016год. </w:t>
      </w:r>
    </w:p>
    <w:p w:rsidR="00086BE8" w:rsidRDefault="00086BE8" w:rsidP="00086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Регистрация на кандидат за кмет на кметство издигнат от политическа  партия „Движение за права и свободи“, за участие в частични избори  в с.Долна Кула, община Крумовград, насрочени за 11.12.2016год</w:t>
      </w:r>
    </w:p>
    <w:p w:rsidR="00086BE8" w:rsidRDefault="00086BE8" w:rsidP="00086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Назначаване съставите на СИК с .Долна Кула за произвеждане на частични избори за кмет на кметство на 11.12.2016г.</w:t>
      </w:r>
    </w:p>
    <w:p w:rsidR="00086BE8" w:rsidRDefault="00086BE8" w:rsidP="00086B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и обявяване поредните номера на партиите, коалициите от партии  в бюлетината за гласуване.</w:t>
      </w:r>
    </w:p>
    <w:p w:rsidR="00086BE8" w:rsidRDefault="00086BE8" w:rsidP="00086BE8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ОИК запозна членовете с  постъпило заявление от политическа партия ГЕРБ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4"/>
          <w:szCs w:val="24"/>
        </w:rPr>
        <w:t>за  регистрация на кандидат за кмет на кметство с.Долна Кула, община Крумовград, издигнат от партия ГЕРБ, за участие в  частични избори насрочени за 11.12.2016год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Предложението е подписано от Асен Славчев </w:t>
      </w:r>
      <w:proofErr w:type="spellStart"/>
      <w:r>
        <w:rPr>
          <w:rFonts w:ascii="Arial" w:eastAsiaTheme="minorHAnsi" w:hAnsi="Arial" w:cs="Arial"/>
          <w:sz w:val="24"/>
          <w:szCs w:val="24"/>
        </w:rPr>
        <w:t>Тюрдиев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упълномощен представител на партия ГЕРБ.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Предложението е заведено под №1 от 14.11.2016г. в регистъра на кандидатите за кмет на кметство.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Предложения кандидат 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Шефкет Бейсим Шефкет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с. Долна Кула</w:t>
            </w:r>
          </w:p>
        </w:tc>
      </w:tr>
    </w:tbl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Към предложението са приложени: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>-Заявление- декларация от  кандидата по чл.414,ал.1, т.3 във връзка с чл.397, ал.1 и чл.413, ал.1,2,3 и 4 от Изборния кодекс приложение № 62-МИ -1 брой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- Пълномощно № КО – Г-184 от 03.11.2016г.  от Бойко Методиев Борисов – председател и представляващ  ПП ГЕРБ, с което упълномощава Цвета Вълчева </w:t>
      </w:r>
      <w:proofErr w:type="spellStart"/>
      <w:r>
        <w:rPr>
          <w:rFonts w:ascii="Arial" w:eastAsiaTheme="minorHAnsi" w:hAnsi="Arial" w:cs="Arial"/>
          <w:sz w:val="24"/>
          <w:szCs w:val="24"/>
        </w:rPr>
        <w:t>Караянчева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–Областен </w:t>
      </w:r>
      <w:proofErr w:type="spellStart"/>
      <w:r>
        <w:rPr>
          <w:rFonts w:ascii="Arial" w:eastAsiaTheme="minorHAnsi" w:hAnsi="Arial" w:cs="Arial"/>
          <w:sz w:val="24"/>
          <w:szCs w:val="24"/>
        </w:rPr>
        <w:t>кооринатор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на ПП ГЕРБ за област  Кърджали.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 - Пълномощно  №1 от 08.11.2016г.   от Цвета Вълчева </w:t>
      </w:r>
      <w:proofErr w:type="spellStart"/>
      <w:r>
        <w:rPr>
          <w:rFonts w:ascii="Arial" w:eastAsiaTheme="minorHAnsi" w:hAnsi="Arial" w:cs="Arial"/>
          <w:sz w:val="24"/>
          <w:szCs w:val="24"/>
        </w:rPr>
        <w:t>Караянчева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–Областен </w:t>
      </w:r>
      <w:proofErr w:type="spellStart"/>
      <w:r>
        <w:rPr>
          <w:rFonts w:ascii="Arial" w:eastAsiaTheme="minorHAnsi" w:hAnsi="Arial" w:cs="Arial"/>
          <w:sz w:val="24"/>
          <w:szCs w:val="24"/>
        </w:rPr>
        <w:t>кооринатор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на ПП ГЕРБ за област  Кърджали, с което </w:t>
      </w:r>
      <w:proofErr w:type="spellStart"/>
      <w:r>
        <w:rPr>
          <w:rFonts w:ascii="Arial" w:eastAsiaTheme="minorHAns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Асен Славчев </w:t>
      </w:r>
      <w:proofErr w:type="spellStart"/>
      <w:r>
        <w:rPr>
          <w:rFonts w:ascii="Arial" w:eastAsiaTheme="minorHAnsi" w:hAnsi="Arial" w:cs="Arial"/>
          <w:sz w:val="24"/>
          <w:szCs w:val="24"/>
        </w:rPr>
        <w:t>Тюрдиев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</w:rPr>
        <w:t xml:space="preserve"> представляващ ПП ГЕРБ за  община Крумовград.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>-Удостоверение от 02.11.2016г. на Софийски градски съд  за регистрация на партията.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Налице са изискванията за регистрация на  кандидат за кмет на кметство с.Долна Кула, община Крумовград, издигнат от политическа партия ГЕРБ,  за участие в  частични избори   насрочени за  11.12.2016г.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Общинската избирателна комисия взе следното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</w:t>
      </w:r>
    </w:p>
    <w:p w:rsidR="00086BE8" w:rsidRDefault="00086BE8" w:rsidP="00086BE8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Р Е Ш Е Н И Е №218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Регистрира кандидат за кмет на кметство издигнат от партия ГЕРБ, за участие в  частични избори за  кмет на 11.12.2016г. в  с.Долна Кула, община Крумовград,както следва: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Шефкет Бейсим Шефкет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с.Долна Кула</w:t>
            </w:r>
          </w:p>
        </w:tc>
      </w:tr>
    </w:tbl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color w:val="333333"/>
        </w:rPr>
        <w:t> </w:t>
      </w:r>
      <w:r>
        <w:rPr>
          <w:rFonts w:ascii="Arial" w:eastAsiaTheme="minorHAnsi" w:hAnsi="Arial" w:cs="Arial"/>
          <w:color w:val="333333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086BE8" w:rsidRDefault="00086BE8" w:rsidP="00086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 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086BE8" w:rsidRDefault="00086BE8" w:rsidP="00086BE8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втора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комисията запозна членовете с  постъпилото предложение от политическа партия „Движение за права и свободи“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р</w:t>
      </w:r>
      <w:r>
        <w:rPr>
          <w:rFonts w:ascii="Arial" w:hAnsi="Arial" w:cs="Arial"/>
          <w:sz w:val="24"/>
          <w:szCs w:val="24"/>
        </w:rPr>
        <w:t>егистрация на кандидат за кмет на кметство  с.Долна Кула, община Крумовград, за участие в частични избори, насрочени за 11.12.2016год.</w:t>
      </w:r>
    </w:p>
    <w:p w:rsidR="00086BE8" w:rsidRDefault="00086BE8" w:rsidP="00086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    Предложението е подписано от Метин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Сали – упълномощен представител на политическа партия  на „Движение за права и свободи“  за община Крумовград.</w:t>
      </w:r>
    </w:p>
    <w:p w:rsidR="00086BE8" w:rsidRDefault="00086BE8" w:rsidP="00086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Предложението е заведено под №2 от 14.11.2016г. в регистъра на кандидатите за кмет на кметство.</w:t>
      </w:r>
    </w:p>
    <w:p w:rsidR="00086BE8" w:rsidRDefault="00086BE8" w:rsidP="00086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Предложения кандидат е 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Айсел Ахмед Ибрям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с.Долна Кула</w:t>
            </w:r>
          </w:p>
        </w:tc>
      </w:tr>
    </w:tbl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Към предложението са приложени: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1.</w:t>
      </w:r>
      <w:r>
        <w:rPr>
          <w:rFonts w:ascii="Arial" w:eastAsiaTheme="minorHAnsi" w:hAnsi="Arial" w:cs="Arial"/>
          <w:sz w:val="24"/>
          <w:szCs w:val="24"/>
        </w:rPr>
        <w:t>Заявление- декларация от  кандидата по чл.414,ал.1, т.3 във връзка с чл.397, ал.1 и чл.413, ал.1,2,3 и 4 от Изборния кодекс приложение № 62-МИ -1 брой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2. Пълномощно № 98 от 01.11.2016г.  от Мустафа Сали </w:t>
      </w:r>
      <w:proofErr w:type="spellStart"/>
      <w:r>
        <w:rPr>
          <w:rFonts w:ascii="Arial" w:eastAsiaTheme="minorHAnsi" w:hAnsi="Arial" w:cs="Arial"/>
          <w:sz w:val="24"/>
          <w:szCs w:val="24"/>
        </w:rPr>
        <w:t>Карадайъ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– председател на ПП „Движение за права и свободи“, с което упълномощава Изет </w:t>
      </w:r>
      <w:proofErr w:type="spellStart"/>
      <w:r>
        <w:rPr>
          <w:rFonts w:ascii="Arial" w:eastAsiaTheme="minorHAnsi" w:hAnsi="Arial" w:cs="Arial"/>
          <w:sz w:val="24"/>
          <w:szCs w:val="24"/>
        </w:rPr>
        <w:t>Изет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Шабан – председател на Областен съвет на ПП „Движение за права и свободи“ - Кърджали.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 3. Пълномощно от № 555 от 08.11.2016г.   от Изет </w:t>
      </w:r>
      <w:proofErr w:type="spellStart"/>
      <w:r>
        <w:rPr>
          <w:rFonts w:ascii="Arial" w:eastAsiaTheme="minorHAnsi" w:hAnsi="Arial" w:cs="Arial"/>
          <w:sz w:val="24"/>
          <w:szCs w:val="24"/>
        </w:rPr>
        <w:t>Изет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Шабан – упълномощен представител на Мустафа Сали </w:t>
      </w:r>
      <w:proofErr w:type="spellStart"/>
      <w:r>
        <w:rPr>
          <w:rFonts w:ascii="Arial" w:eastAsiaTheme="minorHAnsi" w:hAnsi="Arial" w:cs="Arial"/>
          <w:sz w:val="24"/>
          <w:szCs w:val="24"/>
        </w:rPr>
        <w:t>Карадайъ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– председател на политическа партия „Движение за права и свободи“, с което </w:t>
      </w:r>
      <w:proofErr w:type="spellStart"/>
      <w:r>
        <w:rPr>
          <w:rFonts w:ascii="Arial" w:eastAsiaTheme="minorHAns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eastAsiaTheme="minorHAnsi" w:hAnsi="Arial" w:cs="Arial"/>
          <w:sz w:val="24"/>
          <w:szCs w:val="24"/>
        </w:rPr>
        <w:t>Байрамали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Сали - </w:t>
      </w:r>
      <w:r>
        <w:rPr>
          <w:rFonts w:ascii="Arial" w:eastAsiaTheme="minorHAnsi" w:hAnsi="Arial" w:cs="Arial"/>
          <w:b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4.Удостоверение от 15.09.2016г. на Софийски градски съд за регистрация на партията.</w:t>
      </w:r>
    </w:p>
    <w:p w:rsidR="00086BE8" w:rsidRDefault="00086BE8" w:rsidP="00086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Налице са изискванията за регистрация на  </w:t>
      </w:r>
      <w:r>
        <w:rPr>
          <w:rFonts w:ascii="Arial" w:eastAsia="Times New Roman" w:hAnsi="Arial" w:cs="Arial"/>
          <w:b/>
          <w:sz w:val="24"/>
          <w:szCs w:val="24"/>
        </w:rPr>
        <w:t>кандидата за кмет на кметство,</w:t>
      </w:r>
      <w:r>
        <w:rPr>
          <w:rFonts w:ascii="Arial" w:eastAsia="Times New Roman" w:hAnsi="Arial" w:cs="Arial"/>
          <w:sz w:val="24"/>
          <w:szCs w:val="24"/>
        </w:rPr>
        <w:t xml:space="preserve"> издигнат от политическа партия „Движение за права и свободи“, за участие в частични избори  в с.Долна Кула, община Крумовград на 11.12.2016г.</w:t>
      </w:r>
    </w:p>
    <w:p w:rsidR="00086BE8" w:rsidRDefault="00086BE8" w:rsidP="00086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На основание чл.87, ал.1, т.14, във връзка с чл.156-157 от ИК и Решение №1632-МИ от 31.08.2015г. на ЦИК,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Общинската избирателна комисия взе следното,  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 Е Ш Е Н И Е № 219</w:t>
      </w:r>
    </w:p>
    <w:p w:rsidR="00086BE8" w:rsidRDefault="00086BE8" w:rsidP="00086B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Регистрира кандидат за кмет на кметство с.Долна Кула, издигнат от политическа  партия „Движение за права и свободи“, за участие в частични  избори за кмет на кметство с .Долна Кула на 11.12.2016г. в община Крумовград,както следва: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Населено място, където е заявен за регистрация кандидата</w:t>
            </w:r>
          </w:p>
        </w:tc>
      </w:tr>
      <w:tr w:rsidR="00086BE8" w:rsidTr="00086BE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Айсел Ахмед Ибрям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E8" w:rsidRDefault="00086BE8">
            <w:pPr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с.Долна Кула</w:t>
            </w:r>
          </w:p>
        </w:tc>
      </w:tr>
    </w:tbl>
    <w:p w:rsidR="00086BE8" w:rsidRDefault="00086BE8" w:rsidP="00086BE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086BE8" w:rsidRDefault="00086BE8" w:rsidP="00086BE8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086BE8" w:rsidRDefault="00086BE8" w:rsidP="00086BE8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трета от дневния ред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председателя на комисията запозна членовете на ОИК</w:t>
      </w:r>
      <w:r>
        <w:rPr>
          <w:rFonts w:ascii="Arial" w:eastAsiaTheme="minorHAnsi" w:hAnsi="Arial" w:cs="Arial"/>
          <w:sz w:val="24"/>
          <w:szCs w:val="24"/>
        </w:rPr>
        <w:t xml:space="preserve">  с предложението </w:t>
      </w:r>
      <w:r>
        <w:rPr>
          <w:rFonts w:ascii="Arial" w:eastAsiaTheme="minorHAnsi" w:hAnsi="Arial" w:cs="Arial"/>
          <w:b/>
          <w:sz w:val="24"/>
          <w:szCs w:val="24"/>
        </w:rPr>
        <w:t>за  постигнато съгласие</w:t>
      </w:r>
      <w:r>
        <w:rPr>
          <w:rFonts w:ascii="Arial" w:eastAsiaTheme="minorHAnsi" w:hAnsi="Arial" w:cs="Arial"/>
          <w:sz w:val="24"/>
          <w:szCs w:val="24"/>
        </w:rPr>
        <w:t xml:space="preserve"> за състав на ръководство на секционни избирателни комисии   с. Долна Кула  за произвеждане на  частични избори за  кмет на кметство на 11.12.2016г.подписано от кмета на   община Крумовград  </w:t>
      </w:r>
      <w:proofErr w:type="spellStart"/>
      <w:r>
        <w:rPr>
          <w:rFonts w:ascii="Arial" w:eastAsiaTheme="minorHAnsi" w:hAnsi="Arial" w:cs="Arial"/>
          <w:sz w:val="24"/>
          <w:szCs w:val="24"/>
        </w:rPr>
        <w:t>Себихан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Мехмед.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1.Протокол от консултацията, проведена на 09.11.2016г. от 14.00 часа при кмета на община Крумовград;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>2.Предложение – основен списък на членовете на секционни комисии с номера 018 и 019;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 3.Копие на пълномощни на лицата, участвали в консултацията;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4.Копие от съобщението за провеждане на консултациите.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Поради постигнато съгласие  съгласно чл.91, ал.8 от Изборния кодекс кмета на общината госпожа </w:t>
      </w:r>
      <w:proofErr w:type="spellStart"/>
      <w:r>
        <w:rPr>
          <w:rFonts w:ascii="Arial" w:eastAsiaTheme="minorHAnsi" w:hAnsi="Arial" w:cs="Arial"/>
          <w:sz w:val="24"/>
          <w:szCs w:val="24"/>
        </w:rPr>
        <w:t>Себихан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Мехмед предоставя преписката на ОИК- Крумовград  за назначаване състава на СИК –Долна Кула за предстоящия избор за кмет на кметство с.Долна кула на 11.12.2016год.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На основание чл.87, ал.1, т.5 във връзка с чл.91,ал.11, чл. 92  и чл.464, т.9 от Изборния кодекс и  решение № 1984-МИ/НР от 08.09.2015г. на ЦИК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</w:rPr>
        <w:t>Общинската избирателна комисия взе следното,</w:t>
      </w:r>
    </w:p>
    <w:p w:rsidR="00086BE8" w:rsidRDefault="00086BE8" w:rsidP="00086BE8">
      <w:pPr>
        <w:spacing w:after="0" w:line="240" w:lineRule="auto"/>
        <w:ind w:firstLine="708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br/>
        <w:t>Р Е Ш Е Н И Е № 220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1.Назначава  следните секционни  избирателни комисии в с.Долна Кула    за </w:t>
      </w:r>
      <w:r>
        <w:rPr>
          <w:rFonts w:asciiTheme="minorHAnsi" w:eastAsiaTheme="minorHAnsi" w:hAnsiTheme="minorHAnsi" w:cstheme="minorBidi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произвеждане на  частични избори за  кмет на кметство  с.Долна Кула, насрочени за  11.12.2016г.както следва:</w:t>
      </w:r>
    </w:p>
    <w:p w:rsidR="00086BE8" w:rsidRDefault="00086BE8" w:rsidP="00086BE8">
      <w:pPr>
        <w:spacing w:after="0" w:line="240" w:lineRule="auto"/>
        <w:ind w:firstLine="708"/>
        <w:rPr>
          <w:rFonts w:asciiTheme="minorHAnsi" w:eastAsiaTheme="minorHAnsi" w:hAnsiTheme="minorHAnsi" w:cstheme="minorBidi"/>
        </w:rPr>
      </w:pPr>
    </w:p>
    <w:tbl>
      <w:tblPr>
        <w:tblW w:w="15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165"/>
        <w:gridCol w:w="3118"/>
        <w:gridCol w:w="6709"/>
        <w:gridCol w:w="1071"/>
        <w:gridCol w:w="1379"/>
      </w:tblGrid>
      <w:tr w:rsidR="00086BE8" w:rsidTr="00086BE8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№ </w:t>
            </w:r>
          </w:p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Образование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О91500018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Йорданка Траянова Димитрова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Висше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ГЕРБ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Надка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Вълчкова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Иванова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 Средно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БСП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Мехмед Ахмед Мехмед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ДПС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Фатмегюл Хасан Ахмед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Висше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ГЕРБ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Симеон Манолов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Карасмилянов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Димитрина Николаева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Пандърова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ПФ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Селяхтин Хасан Емин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ББЦ</w:t>
            </w:r>
          </w:p>
        </w:tc>
      </w:tr>
    </w:tbl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tbl>
      <w:tblPr>
        <w:tblW w:w="15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165"/>
        <w:gridCol w:w="3118"/>
        <w:gridCol w:w="6709"/>
        <w:gridCol w:w="1071"/>
        <w:gridCol w:w="1379"/>
      </w:tblGrid>
      <w:tr w:rsidR="00086BE8" w:rsidTr="00086BE8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             </w:t>
            </w:r>
          </w:p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№ </w:t>
            </w:r>
          </w:p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Образование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О91500019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Висше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ГЕРБ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Станка Митрева Горанова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 Средно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БСП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Тодорка Димитрова Костадинова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Висше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ДПС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Руска Иванова Балева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ГЕРБ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Валентин Благоев Вълков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РБ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Веселина Ангелова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Коруева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ПФ</w:t>
            </w:r>
          </w:p>
        </w:tc>
      </w:tr>
      <w:tr w:rsidR="00086BE8" w:rsidTr="00086BE8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Мустафа Исмаил Мехмед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 w:rsidP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Средно                   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BE8" w:rsidRDefault="00086BE8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ББЦ</w:t>
            </w:r>
          </w:p>
        </w:tc>
      </w:tr>
    </w:tbl>
    <w:p w:rsidR="00086BE8" w:rsidRDefault="00086BE8" w:rsidP="00086BE8">
      <w:pPr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086BE8" w:rsidRDefault="00086BE8" w:rsidP="00086BE8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По точка четвърта от дневния ред</w:t>
      </w:r>
      <w:r>
        <w:rPr>
          <w:rFonts w:ascii="Arial" w:eastAsiaTheme="minorHAnsi" w:hAnsi="Arial" w:cs="Arial"/>
          <w:sz w:val="24"/>
          <w:szCs w:val="24"/>
        </w:rPr>
        <w:t xml:space="preserve"> председателя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гласуване  на частичните избори за  кмет на кметство с. Долна Кула, насрочени за 11.12.2016година.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   в избор и без да се повтарят.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>
        <w:rPr>
          <w:rFonts w:ascii="Arial" w:eastAsiaTheme="minorHAnsi" w:hAnsi="Arial" w:cs="Arial"/>
          <w:sz w:val="24"/>
          <w:szCs w:val="24"/>
        </w:rPr>
        <w:t>поредност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</w:t>
      </w:r>
      <w:r>
        <w:rPr>
          <w:rFonts w:ascii="Arial" w:eastAsiaTheme="minorHAnsi" w:hAnsi="Arial" w:cs="Arial"/>
          <w:b/>
          <w:sz w:val="24"/>
          <w:szCs w:val="24"/>
        </w:rPr>
        <w:t xml:space="preserve"> Номер 1 /едно/ ПП „Движение за права и свободи“                      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</w:t>
      </w:r>
      <w:r>
        <w:rPr>
          <w:rFonts w:ascii="Arial" w:eastAsiaTheme="minorHAnsi" w:hAnsi="Arial" w:cs="Arial"/>
          <w:b/>
          <w:sz w:val="24"/>
          <w:szCs w:val="24"/>
        </w:rPr>
        <w:t xml:space="preserve">Номер  2 /две/   ПП ГЕРБ                    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</w:t>
      </w:r>
      <w:r>
        <w:rPr>
          <w:rFonts w:ascii="Arial" w:eastAsiaTheme="minorHAnsi" w:hAnsi="Arial" w:cs="Arial"/>
          <w:sz w:val="24"/>
          <w:szCs w:val="24"/>
        </w:rPr>
        <w:tab/>
        <w:t>На основание чл.87, ал.1, т.10 от Изборния кодекс и решение №2250-МИ от 18.09.2015г. на ЦИК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</w:rPr>
        <w:t>Общинската избирателна комисия взе следното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Р Е Ш Е Н И Е №221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>
        <w:rPr>
          <w:rFonts w:ascii="Arial" w:eastAsiaTheme="minorHAnsi" w:hAnsi="Arial" w:cs="Arial"/>
          <w:sz w:val="24"/>
          <w:szCs w:val="24"/>
        </w:rPr>
        <w:t>поредност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на номерата на партиите, коалициите от партии, регистрирани в ОИК както следва: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</w:t>
      </w:r>
      <w:r>
        <w:rPr>
          <w:rFonts w:ascii="Arial" w:eastAsiaTheme="minorHAnsi" w:hAnsi="Arial" w:cs="Arial"/>
          <w:b/>
          <w:sz w:val="24"/>
          <w:szCs w:val="24"/>
        </w:rPr>
        <w:t xml:space="preserve"> Номер 1 /едно/  ПП „Движение за права и свободи“                       </w:t>
      </w:r>
      <w:r>
        <w:rPr>
          <w:rFonts w:ascii="Arial" w:eastAsiaTheme="minorHAnsi" w:hAnsi="Arial" w:cs="Arial"/>
          <w:sz w:val="24"/>
          <w:szCs w:val="24"/>
        </w:rPr>
        <w:t xml:space="preserve">         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</w:t>
      </w:r>
      <w:r>
        <w:rPr>
          <w:rFonts w:ascii="Arial" w:eastAsiaTheme="minorHAnsi" w:hAnsi="Arial" w:cs="Arial"/>
          <w:b/>
          <w:sz w:val="24"/>
          <w:szCs w:val="24"/>
        </w:rPr>
        <w:t>Номер  2 /две/   ПП ГЕРБ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Против няма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ab/>
        <w:t xml:space="preserve">  </w:t>
      </w:r>
      <w:r>
        <w:rPr>
          <w:rFonts w:ascii="Arial" w:eastAsiaTheme="minorHAnsi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086BE8" w:rsidRDefault="00086BE8" w:rsidP="00086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BE8" w:rsidRDefault="00086BE8" w:rsidP="00086BE8"/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:rsidR="00086BE8" w:rsidRDefault="00086BE8" w:rsidP="00086BE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086BE8" w:rsidRDefault="00086BE8" w:rsidP="00086BE8">
      <w:pPr>
        <w:rPr>
          <w:rFonts w:asciiTheme="minorHAnsi" w:eastAsiaTheme="minorHAnsi" w:hAnsiTheme="minorHAnsi" w:cstheme="minorBidi"/>
        </w:rPr>
      </w:pPr>
    </w:p>
    <w:p w:rsidR="00086BE8" w:rsidRDefault="00086BE8" w:rsidP="00086BE8">
      <w:pPr>
        <w:rPr>
          <w:rFonts w:asciiTheme="minorHAnsi" w:eastAsiaTheme="minorHAnsi" w:hAnsiTheme="minorHAnsi" w:cstheme="minorBidi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86BE8" w:rsidRDefault="00086BE8" w:rsidP="00086B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86BE8" w:rsidRDefault="00086BE8" w:rsidP="00086BE8"/>
    <w:p w:rsidR="0005099C" w:rsidRDefault="0005099C"/>
    <w:sectPr w:rsidR="0005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7A2F"/>
    <w:multiLevelType w:val="hybridMultilevel"/>
    <w:tmpl w:val="B47A2952"/>
    <w:lvl w:ilvl="0" w:tplc="3E88739C">
      <w:start w:val="1"/>
      <w:numFmt w:val="decimal"/>
      <w:lvlText w:val="%1."/>
      <w:lvlJc w:val="left"/>
      <w:pPr>
        <w:ind w:left="1068" w:hanging="360"/>
      </w:pPr>
      <w:rPr>
        <w:b w:val="0"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E8"/>
    <w:rsid w:val="0005099C"/>
    <w:rsid w:val="000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E8"/>
    <w:pPr>
      <w:ind w:left="720"/>
      <w:contextualSpacing/>
    </w:pPr>
  </w:style>
  <w:style w:type="table" w:styleId="a4">
    <w:name w:val="Table Grid"/>
    <w:basedOn w:val="a1"/>
    <w:uiPriority w:val="59"/>
    <w:rsid w:val="0008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uiPriority w:val="59"/>
    <w:rsid w:val="00086BE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E8"/>
    <w:pPr>
      <w:ind w:left="720"/>
      <w:contextualSpacing/>
    </w:pPr>
  </w:style>
  <w:style w:type="table" w:styleId="a4">
    <w:name w:val="Table Grid"/>
    <w:basedOn w:val="a1"/>
    <w:uiPriority w:val="59"/>
    <w:rsid w:val="0008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uiPriority w:val="59"/>
    <w:rsid w:val="00086BE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2016-11-15T16:08:00Z</dcterms:created>
  <dcterms:modified xsi:type="dcterms:W3CDTF">2016-11-15T16:09:00Z</dcterms:modified>
</cp:coreProperties>
</file>