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1E" w:rsidRDefault="00496A1E" w:rsidP="00496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496A1E" w:rsidRDefault="00496A1E" w:rsidP="00496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496A1E" w:rsidRDefault="00496A1E" w:rsidP="00496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6A1E" w:rsidRDefault="00496A1E" w:rsidP="00496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220</w:t>
      </w:r>
    </w:p>
    <w:p w:rsidR="00496A1E" w:rsidRDefault="00496A1E" w:rsidP="00496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15.11.2016 год.</w:t>
      </w:r>
    </w:p>
    <w:p w:rsidR="00496A1E" w:rsidRDefault="00496A1E" w:rsidP="00496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Назначаване съставите на СИК с .Долна Кула за произвеждане на частични избори за кмет на кметство на 11.12.2016г. 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Председателя на Общинската избирателна комисия запозна комисията с предложението </w:t>
      </w:r>
      <w:r>
        <w:rPr>
          <w:rFonts w:ascii="Arial" w:hAnsi="Arial" w:cs="Arial"/>
          <w:b/>
          <w:sz w:val="24"/>
          <w:szCs w:val="24"/>
        </w:rPr>
        <w:t>за  постигнато съгласие</w:t>
      </w:r>
      <w:r>
        <w:rPr>
          <w:rFonts w:ascii="Arial" w:hAnsi="Arial" w:cs="Arial"/>
          <w:sz w:val="24"/>
          <w:szCs w:val="24"/>
        </w:rPr>
        <w:t xml:space="preserve"> за състав на ръководство на секционни избирателни комисии   с.Долна Кула  за произвеждане на  частични избори за  кмет на кметство на 11.12.2016г.подписано от кмета на   община Крумовград 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Мехмед.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1.Протокол от консултацията, проведена на 09.11.2016г. от 14.00 часа при кмета на община Крумовград;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2.Предложение – основен списък на членовете на секционни комисии с номера 018 и 019;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3.Копие на пълномощни на лицата, участвали в консултацията;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4.Копие от съобщението за провеждане на консултациите.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Поради постигнато съгласие  съгласно чл.91, ал.8 от Изборния кодекс кмета на общината госпожа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 предоставя преписката на ОИК- Крумовград  за назначаване състава на СИК –Долна Кула за предстоящия избор за кмет на кметство с.Долна кула на 11.12.2016год.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чл.87, ал.1, т.5 във връзка с чл.91,ал.11, чл. 92  и чл.464, т.9 от Изборния кодекс и  решение № 1984-МИ/НР от 08.09.2015г. на ЦИК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Общинската избирателна комисия,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Р Е Ш И: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1.Назначава  следните секционни  избирателни комисии в с.Долна Кула    за </w:t>
      </w:r>
      <w:r>
        <w:t xml:space="preserve"> </w:t>
      </w:r>
      <w:r>
        <w:rPr>
          <w:rFonts w:ascii="Arial" w:hAnsi="Arial" w:cs="Arial"/>
          <w:sz w:val="24"/>
          <w:szCs w:val="24"/>
        </w:rPr>
        <w:t>произвеждане на  частични избори за  кмет на кметство  с.Долна Кула, насрочени за  11.12.2016г.както следва:</w:t>
      </w:r>
    </w:p>
    <w:p w:rsidR="00496A1E" w:rsidRDefault="00496A1E" w:rsidP="00496A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15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165"/>
        <w:gridCol w:w="3118"/>
        <w:gridCol w:w="6709"/>
        <w:gridCol w:w="1071"/>
        <w:gridCol w:w="1379"/>
      </w:tblGrid>
      <w:tr w:rsidR="00496A1E" w:rsidTr="00496A1E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/>
              <w:rPr>
                <w:rFonts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О91500018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Йорданка Траянова Димитрова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Надка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Вълчкова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Иванова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Средно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Ахмед Мехмед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Фатмегюл Хасан Ахмед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Симеон Манолов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Карасмилянов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Димитрина Николаева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Пандърова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Селяхтин Хасан Емин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496A1E" w:rsidRDefault="00496A1E" w:rsidP="00496A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W w:w="15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165"/>
        <w:gridCol w:w="3118"/>
        <w:gridCol w:w="6709"/>
        <w:gridCol w:w="1071"/>
        <w:gridCol w:w="1379"/>
      </w:tblGrid>
      <w:tr w:rsidR="00496A1E" w:rsidTr="00496A1E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</w:p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/>
              <w:rPr>
                <w:rFonts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О91500019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Станка Митрева Горанова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Средно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Тодорка Димитрова Костадинова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Руска Иванова Балева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Валентин Благоев Вълков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Веселина Ангелова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496A1E" w:rsidTr="00496A1E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Мустафа Исмаил Мехмед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 w:rsidP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A1E" w:rsidRDefault="00496A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496A1E" w:rsidRDefault="00496A1E" w:rsidP="00496A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Председател ОИК:………..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496A1E" w:rsidRDefault="00496A1E" w:rsidP="00496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Секретар:……………….</w:t>
      </w:r>
    </w:p>
    <w:p w:rsidR="00496A1E" w:rsidRDefault="00496A1E" w:rsidP="00496A1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/Фатме Осман/                                                                                         </w:t>
      </w: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96A1E" w:rsidRDefault="00496A1E" w:rsidP="00496A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96A1E" w:rsidRDefault="00496A1E" w:rsidP="00496A1E"/>
    <w:p w:rsidR="00496A1E" w:rsidRDefault="00496A1E" w:rsidP="00496A1E"/>
    <w:p w:rsidR="00E322F1" w:rsidRDefault="00E322F1"/>
    <w:sectPr w:rsidR="00E3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1E"/>
    <w:rsid w:val="00496A1E"/>
    <w:rsid w:val="0094317E"/>
    <w:rsid w:val="00E3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2016-11-15T16:07:00Z</dcterms:created>
  <dcterms:modified xsi:type="dcterms:W3CDTF">2016-11-15T16:07:00Z</dcterms:modified>
</cp:coreProperties>
</file>