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A8" w:rsidRPr="00F74198" w:rsidRDefault="00C53FA8" w:rsidP="00C53F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C53FA8" w:rsidRPr="00F74198" w:rsidRDefault="00C53FA8" w:rsidP="00C53F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C53FA8" w:rsidRPr="00F74198" w:rsidRDefault="00C53FA8" w:rsidP="00C53F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53FA8" w:rsidRPr="00F74198" w:rsidRDefault="00C53FA8" w:rsidP="00C53F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12</w:t>
      </w:r>
    </w:p>
    <w:p w:rsidR="00C53FA8" w:rsidRPr="00F74198" w:rsidRDefault="00C53FA8" w:rsidP="00C53F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Pr="00F74198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2</w:t>
      </w:r>
      <w:r w:rsidRPr="00F74198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F74198">
        <w:rPr>
          <w:rFonts w:ascii="Arial" w:hAnsi="Arial" w:cs="Arial"/>
          <w:b/>
          <w:sz w:val="24"/>
          <w:szCs w:val="24"/>
        </w:rPr>
        <w:t xml:space="preserve"> год.</w:t>
      </w:r>
    </w:p>
    <w:p w:rsidR="00C53FA8" w:rsidRPr="00F74198" w:rsidRDefault="00C53FA8" w:rsidP="00C53F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3FA8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Pr="00F74198">
        <w:rPr>
          <w:rFonts w:ascii="Arial" w:hAnsi="Arial" w:cs="Arial"/>
          <w:sz w:val="24"/>
          <w:szCs w:val="24"/>
        </w:rPr>
        <w:t xml:space="preserve"> </w:t>
      </w:r>
      <w:r w:rsidRPr="00DC1930">
        <w:rPr>
          <w:rFonts w:ascii="Arial" w:hAnsi="Arial" w:cs="Arial"/>
          <w:b/>
          <w:sz w:val="24"/>
          <w:szCs w:val="24"/>
        </w:rPr>
        <w:t>Определяне и обявяване поредните номера на партиите, коалициите от партии  в бюлетината за гласуване.</w:t>
      </w:r>
    </w:p>
    <w:p w:rsidR="00C53FA8" w:rsidRPr="00DC1930" w:rsidRDefault="00C53FA8" w:rsidP="00C53FA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>Председателя на Общинската избирателна комисия запозна комисията с процедурата за определяне чрез жребий на поредните номера на партиите, коалициите от партии  регистрирани в ОИК в бюлетините за г</w:t>
      </w:r>
      <w:r>
        <w:rPr>
          <w:rFonts w:ascii="Arial" w:hAnsi="Arial" w:cs="Arial"/>
          <w:sz w:val="24"/>
          <w:szCs w:val="24"/>
        </w:rPr>
        <w:t xml:space="preserve">ласуване за </w:t>
      </w:r>
      <w:r w:rsidRPr="00DC1930">
        <w:rPr>
          <w:rFonts w:ascii="Arial" w:hAnsi="Arial" w:cs="Arial"/>
          <w:sz w:val="24"/>
          <w:szCs w:val="24"/>
        </w:rPr>
        <w:t xml:space="preserve"> кмет</w:t>
      </w:r>
      <w:r>
        <w:rPr>
          <w:rFonts w:ascii="Arial" w:hAnsi="Arial" w:cs="Arial"/>
          <w:sz w:val="24"/>
          <w:szCs w:val="24"/>
        </w:rPr>
        <w:t xml:space="preserve"> на кметство с.Черничево</w:t>
      </w:r>
      <w:r w:rsidRPr="00DC1930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13.</w:t>
      </w:r>
      <w:r w:rsidRPr="00DC193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</w:t>
      </w:r>
      <w:r w:rsidRPr="00DC1930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DC1930">
        <w:rPr>
          <w:rFonts w:ascii="Arial" w:hAnsi="Arial" w:cs="Arial"/>
          <w:sz w:val="24"/>
          <w:szCs w:val="24"/>
        </w:rPr>
        <w:t>г.</w:t>
      </w:r>
    </w:p>
    <w:p w:rsidR="00C53FA8" w:rsidRPr="00DC1930" w:rsidRDefault="00C53FA8" w:rsidP="00C53FA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>В жребия участват партиите, коалициите от партии , регистрирали в ОИК поне един кандидат,</w:t>
      </w:r>
      <w:r>
        <w:rPr>
          <w:rFonts w:ascii="Arial" w:hAnsi="Arial" w:cs="Arial"/>
          <w:sz w:val="24"/>
          <w:szCs w:val="24"/>
        </w:rPr>
        <w:t xml:space="preserve"> </w:t>
      </w:r>
      <w:r w:rsidRPr="00DC1930">
        <w:rPr>
          <w:rFonts w:ascii="Arial" w:hAnsi="Arial" w:cs="Arial"/>
          <w:sz w:val="24"/>
          <w:szCs w:val="24"/>
        </w:rPr>
        <w:t xml:space="preserve">  в избор и без да се повтарят.</w:t>
      </w:r>
    </w:p>
    <w:p w:rsidR="00C53FA8" w:rsidRPr="00DC1930" w:rsidRDefault="00C53FA8" w:rsidP="00C53FA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След проведения жребий съгласно процедурата по решение №2250-МИ от 18.09.2015г. се установи следната </w:t>
      </w:r>
      <w:proofErr w:type="spellStart"/>
      <w:r w:rsidRPr="00DC1930">
        <w:rPr>
          <w:rFonts w:ascii="Arial" w:hAnsi="Arial" w:cs="Arial"/>
          <w:sz w:val="24"/>
          <w:szCs w:val="24"/>
        </w:rPr>
        <w:t>поредност</w:t>
      </w:r>
      <w:proofErr w:type="spellEnd"/>
      <w:r w:rsidRPr="00DC1930"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 и независимите кандидати, както следва: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 1 /едно/                   </w:t>
      </w:r>
      <w:r w:rsidRPr="00DC1930">
        <w:rPr>
          <w:rFonts w:ascii="Arial" w:hAnsi="Arial" w:cs="Arial"/>
          <w:sz w:val="24"/>
          <w:szCs w:val="24"/>
        </w:rPr>
        <w:t xml:space="preserve">партия </w:t>
      </w:r>
      <w:r>
        <w:rPr>
          <w:rFonts w:ascii="Arial" w:hAnsi="Arial" w:cs="Arial"/>
          <w:sz w:val="24"/>
          <w:szCs w:val="24"/>
        </w:rPr>
        <w:t>ГЕРБ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 2/две/                      </w:t>
      </w:r>
      <w:r w:rsidRPr="00C53FA8">
        <w:rPr>
          <w:rFonts w:ascii="Arial" w:hAnsi="Arial" w:cs="Arial"/>
          <w:sz w:val="24"/>
          <w:szCs w:val="24"/>
        </w:rPr>
        <w:t>партия Българска социалистическа партия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</w:t>
      </w:r>
      <w:r w:rsidRPr="00DC1930">
        <w:rPr>
          <w:rFonts w:ascii="Arial" w:hAnsi="Arial" w:cs="Arial"/>
          <w:b/>
          <w:sz w:val="24"/>
          <w:szCs w:val="24"/>
        </w:rPr>
        <w:t xml:space="preserve"> Номер </w:t>
      </w:r>
      <w:r>
        <w:rPr>
          <w:rFonts w:ascii="Arial" w:hAnsi="Arial" w:cs="Arial"/>
          <w:b/>
          <w:sz w:val="24"/>
          <w:szCs w:val="24"/>
        </w:rPr>
        <w:t>3</w:t>
      </w:r>
      <w:r w:rsidRPr="00DC1930">
        <w:rPr>
          <w:rFonts w:ascii="Arial" w:hAnsi="Arial" w:cs="Arial"/>
          <w:b/>
          <w:sz w:val="24"/>
          <w:szCs w:val="24"/>
        </w:rPr>
        <w:t xml:space="preserve"> /</w:t>
      </w:r>
      <w:r>
        <w:rPr>
          <w:rFonts w:ascii="Arial" w:hAnsi="Arial" w:cs="Arial"/>
          <w:b/>
          <w:sz w:val="24"/>
          <w:szCs w:val="24"/>
        </w:rPr>
        <w:t>три</w:t>
      </w:r>
      <w:r w:rsidRPr="00DC1930">
        <w:rPr>
          <w:rFonts w:ascii="Arial" w:hAnsi="Arial" w:cs="Arial"/>
          <w:b/>
          <w:sz w:val="24"/>
          <w:szCs w:val="24"/>
        </w:rPr>
        <w:t xml:space="preserve">/                       </w:t>
      </w:r>
      <w:r w:rsidRPr="00DC1930">
        <w:rPr>
          <w:rFonts w:ascii="Arial" w:hAnsi="Arial" w:cs="Arial"/>
          <w:sz w:val="24"/>
          <w:szCs w:val="24"/>
        </w:rPr>
        <w:t xml:space="preserve">ПП „Движение за права и свободи“ 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ab/>
        <w:t>На основание чл.87, ал</w:t>
      </w:r>
      <w:r>
        <w:rPr>
          <w:rFonts w:ascii="Arial" w:hAnsi="Arial" w:cs="Arial"/>
          <w:sz w:val="24"/>
          <w:szCs w:val="24"/>
        </w:rPr>
        <w:t>.</w:t>
      </w:r>
      <w:r w:rsidRPr="00DC1930">
        <w:rPr>
          <w:rFonts w:ascii="Arial" w:hAnsi="Arial" w:cs="Arial"/>
          <w:sz w:val="24"/>
          <w:szCs w:val="24"/>
        </w:rPr>
        <w:t>1, т.10 от Изборния кодекс и решение №2250-МИ от 18.09.2015г. на ЦИК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C1930">
        <w:rPr>
          <w:rFonts w:ascii="Arial" w:hAnsi="Arial" w:cs="Arial"/>
          <w:sz w:val="24"/>
          <w:szCs w:val="24"/>
        </w:rPr>
        <w:t xml:space="preserve">Общинската избирателна комисия 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FA8" w:rsidRPr="00DC1930" w:rsidRDefault="00C53FA8" w:rsidP="00C53F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1930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3FA8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ab/>
        <w:t xml:space="preserve">Общинската избирателна комисия обявява следната </w:t>
      </w:r>
      <w:proofErr w:type="spellStart"/>
      <w:r w:rsidRPr="00DC1930">
        <w:rPr>
          <w:rFonts w:ascii="Arial" w:hAnsi="Arial" w:cs="Arial"/>
          <w:sz w:val="24"/>
          <w:szCs w:val="24"/>
        </w:rPr>
        <w:t>поредност</w:t>
      </w:r>
      <w:proofErr w:type="spellEnd"/>
      <w:r w:rsidRPr="00DC1930"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</w:t>
      </w:r>
      <w:r>
        <w:rPr>
          <w:rFonts w:ascii="Arial" w:hAnsi="Arial" w:cs="Arial"/>
          <w:sz w:val="24"/>
          <w:szCs w:val="24"/>
        </w:rPr>
        <w:t>,</w:t>
      </w:r>
      <w:r w:rsidRPr="00DC1930">
        <w:rPr>
          <w:rFonts w:ascii="Arial" w:hAnsi="Arial" w:cs="Arial"/>
          <w:sz w:val="24"/>
          <w:szCs w:val="24"/>
        </w:rPr>
        <w:t xml:space="preserve"> регистрирани в ОИК както следва: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 1 /едно/                   </w:t>
      </w:r>
      <w:r w:rsidRPr="00DC1930">
        <w:rPr>
          <w:rFonts w:ascii="Arial" w:hAnsi="Arial" w:cs="Arial"/>
          <w:sz w:val="24"/>
          <w:szCs w:val="24"/>
        </w:rPr>
        <w:t xml:space="preserve">партия </w:t>
      </w:r>
      <w:r>
        <w:rPr>
          <w:rFonts w:ascii="Arial" w:hAnsi="Arial" w:cs="Arial"/>
          <w:sz w:val="24"/>
          <w:szCs w:val="24"/>
        </w:rPr>
        <w:t>ГЕРБ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 2/две/                      </w:t>
      </w:r>
      <w:r w:rsidRPr="00C53FA8">
        <w:rPr>
          <w:rFonts w:ascii="Arial" w:hAnsi="Arial" w:cs="Arial"/>
          <w:sz w:val="24"/>
          <w:szCs w:val="24"/>
        </w:rPr>
        <w:t>партия Българска социалистическа партия</w:t>
      </w:r>
    </w:p>
    <w:p w:rsidR="00C53FA8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</w:t>
      </w:r>
      <w:r w:rsidRPr="00DC1930">
        <w:rPr>
          <w:rFonts w:ascii="Arial" w:hAnsi="Arial" w:cs="Arial"/>
          <w:b/>
          <w:sz w:val="24"/>
          <w:szCs w:val="24"/>
        </w:rPr>
        <w:t xml:space="preserve"> Номер </w:t>
      </w:r>
      <w:r>
        <w:rPr>
          <w:rFonts w:ascii="Arial" w:hAnsi="Arial" w:cs="Arial"/>
          <w:b/>
          <w:sz w:val="24"/>
          <w:szCs w:val="24"/>
        </w:rPr>
        <w:t>3</w:t>
      </w:r>
      <w:r w:rsidRPr="00DC1930">
        <w:rPr>
          <w:rFonts w:ascii="Arial" w:hAnsi="Arial" w:cs="Arial"/>
          <w:b/>
          <w:sz w:val="24"/>
          <w:szCs w:val="24"/>
        </w:rPr>
        <w:t xml:space="preserve"> /</w:t>
      </w:r>
      <w:r>
        <w:rPr>
          <w:rFonts w:ascii="Arial" w:hAnsi="Arial" w:cs="Arial"/>
          <w:b/>
          <w:sz w:val="24"/>
          <w:szCs w:val="24"/>
        </w:rPr>
        <w:t>три</w:t>
      </w:r>
      <w:r w:rsidRPr="00DC1930">
        <w:rPr>
          <w:rFonts w:ascii="Arial" w:hAnsi="Arial" w:cs="Arial"/>
          <w:b/>
          <w:sz w:val="24"/>
          <w:szCs w:val="24"/>
        </w:rPr>
        <w:t xml:space="preserve">/                       </w:t>
      </w:r>
      <w:r w:rsidRPr="00DC1930">
        <w:rPr>
          <w:rFonts w:ascii="Arial" w:hAnsi="Arial" w:cs="Arial"/>
          <w:sz w:val="24"/>
          <w:szCs w:val="24"/>
        </w:rPr>
        <w:t>ПП „Движение за права и свободи</w:t>
      </w:r>
      <w:r>
        <w:rPr>
          <w:rFonts w:ascii="Arial" w:hAnsi="Arial" w:cs="Arial"/>
          <w:sz w:val="24"/>
          <w:szCs w:val="24"/>
        </w:rPr>
        <w:t>“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b/>
          <w:sz w:val="24"/>
          <w:szCs w:val="24"/>
        </w:rPr>
        <w:tab/>
      </w:r>
      <w:r w:rsidRPr="00DC1930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се оспорва в тридневен срок от обявяването им  пред Централната избирателна комисия. 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DC1930">
        <w:rPr>
          <w:rFonts w:ascii="Arial" w:hAnsi="Arial" w:cs="Arial"/>
          <w:sz w:val="24"/>
          <w:szCs w:val="24"/>
        </w:rPr>
        <w:t xml:space="preserve"> души, против няма.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ab/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C53FA8" w:rsidRPr="00DC1930" w:rsidRDefault="00C53FA8" w:rsidP="00C53F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53FA8" w:rsidRPr="008F4FA1" w:rsidRDefault="00C53FA8" w:rsidP="00C53FA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C36374" w:rsidRDefault="00C36374"/>
    <w:sectPr w:rsidR="00C3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A8"/>
    <w:rsid w:val="00C36374"/>
    <w:rsid w:val="00C5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2016-02-10T09:03:00Z</dcterms:created>
  <dcterms:modified xsi:type="dcterms:W3CDTF">2016-02-10T09:10:00Z</dcterms:modified>
</cp:coreProperties>
</file>