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C44F45">
        <w:rPr>
          <w:rFonts w:ascii="Arial" w:hAnsi="Arial" w:cs="Arial"/>
          <w:b/>
          <w:sz w:val="24"/>
          <w:szCs w:val="24"/>
        </w:rPr>
        <w:t>65</w:t>
      </w:r>
    </w:p>
    <w:p w:rsidR="00B35898" w:rsidRDefault="00C44F45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4F45" w:rsidRDefault="00B35898" w:rsidP="00B358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C44F45">
        <w:rPr>
          <w:rFonts w:ascii="Arial" w:hAnsi="Arial" w:cs="Arial"/>
          <w:sz w:val="24"/>
          <w:szCs w:val="24"/>
        </w:rPr>
        <w:t>Определяне на специалист- сътрудник за подпомагане на ОИК</w:t>
      </w:r>
    </w:p>
    <w:p w:rsidR="00780A0E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C44F45">
        <w:rPr>
          <w:rFonts w:ascii="Arial" w:hAnsi="Arial" w:cs="Arial"/>
          <w:sz w:val="24"/>
          <w:szCs w:val="24"/>
        </w:rPr>
        <w:t>78 от Изборния Кодекс и решение № 1546- МИ/НР от 27.08.2015г. на ЦИК</w:t>
      </w:r>
      <w:r w:rsidR="00780A0E">
        <w:rPr>
          <w:rFonts w:ascii="Arial" w:hAnsi="Arial" w:cs="Arial"/>
          <w:sz w:val="24"/>
          <w:szCs w:val="24"/>
        </w:rPr>
        <w:t xml:space="preserve"> </w:t>
      </w:r>
    </w:p>
    <w:p w:rsidR="00B35898" w:rsidRDefault="00780A0E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780A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C44F45" w:rsidRDefault="00C44F45" w:rsidP="00C44F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За периода 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</w:t>
      </w:r>
      <w:r w:rsidR="00ED40EA">
        <w:rPr>
          <w:rFonts w:ascii="Arial" w:hAnsi="Arial" w:cs="Arial"/>
          <w:bCs/>
          <w:sz w:val="24"/>
          <w:szCs w:val="24"/>
        </w:rPr>
        <w:t xml:space="preserve"> с еднократно </w:t>
      </w:r>
      <w:r>
        <w:rPr>
          <w:rFonts w:ascii="Arial" w:hAnsi="Arial" w:cs="Arial"/>
          <w:bCs/>
          <w:sz w:val="24"/>
          <w:szCs w:val="24"/>
        </w:rPr>
        <w:t xml:space="preserve"> възнаграждение</w:t>
      </w:r>
      <w:r w:rsidR="00ED40EA">
        <w:rPr>
          <w:rFonts w:ascii="Arial" w:hAnsi="Arial" w:cs="Arial"/>
          <w:bCs/>
          <w:sz w:val="24"/>
          <w:szCs w:val="24"/>
        </w:rPr>
        <w:t xml:space="preserve"> в размер на 90.00лв.</w:t>
      </w:r>
    </w:p>
    <w:p w:rsidR="00ED40EA" w:rsidRPr="00C44F45" w:rsidRDefault="00ED40EA" w:rsidP="00C44F4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Копие от решението да се изпрати до кмета на община Крумовград за сведение и изплащане на определе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ното възнаграждение.</w:t>
      </w:r>
    </w:p>
    <w:p w:rsidR="00B35898" w:rsidRDefault="00ED40EA" w:rsidP="00ED40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7F32">
        <w:rPr>
          <w:rFonts w:ascii="Arial" w:hAnsi="Arial" w:cs="Arial"/>
          <w:sz w:val="24"/>
          <w:szCs w:val="24"/>
        </w:rPr>
        <w:t xml:space="preserve">      </w:t>
      </w:r>
      <w:r w:rsidR="00B35898"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B35898" w:rsidRPr="003473EB">
        <w:rPr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B35898">
        <w:rPr>
          <w:rFonts w:ascii="Arial" w:hAnsi="Arial" w:cs="Arial"/>
          <w:sz w:val="24"/>
          <w:szCs w:val="24"/>
        </w:rPr>
        <w:t>.</w:t>
      </w: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6113C"/>
    <w:rsid w:val="00330F56"/>
    <w:rsid w:val="003473EB"/>
    <w:rsid w:val="003A3894"/>
    <w:rsid w:val="004A2B67"/>
    <w:rsid w:val="004E60D6"/>
    <w:rsid w:val="00543678"/>
    <w:rsid w:val="005C42DB"/>
    <w:rsid w:val="006468D8"/>
    <w:rsid w:val="006A3637"/>
    <w:rsid w:val="00707F32"/>
    <w:rsid w:val="00765792"/>
    <w:rsid w:val="00780A0E"/>
    <w:rsid w:val="008E0C47"/>
    <w:rsid w:val="008F4FA1"/>
    <w:rsid w:val="00934FF3"/>
    <w:rsid w:val="00A05657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E9E9-51F2-4C81-BE8E-F05F0C80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2015-10-13T11:26:00Z</cp:lastPrinted>
  <dcterms:created xsi:type="dcterms:W3CDTF">2015-10-21T13:12:00Z</dcterms:created>
  <dcterms:modified xsi:type="dcterms:W3CDTF">2015-10-21T13:12:00Z</dcterms:modified>
</cp:coreProperties>
</file>