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B01F12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B01F12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B01F1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01F12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B01F1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01F12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B01F12">
        <w:rPr>
          <w:rFonts w:ascii="Arial" w:hAnsi="Arial" w:cs="Arial"/>
          <w:b/>
          <w:sz w:val="20"/>
          <w:szCs w:val="20"/>
          <w:u w:val="single"/>
        </w:rPr>
        <w:t>“</w:t>
      </w:r>
      <w:r w:rsidRPr="00B01F12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01F12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01F12">
        <w:rPr>
          <w:rFonts w:ascii="Arial" w:hAnsi="Arial" w:cs="Arial"/>
          <w:b/>
          <w:sz w:val="20"/>
          <w:szCs w:val="20"/>
          <w:u w:val="single"/>
        </w:rPr>
        <w:t>0364</w:t>
      </w:r>
      <w:r w:rsidRPr="00B01F12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B01F12">
        <w:rPr>
          <w:rFonts w:ascii="Arial" w:hAnsi="Arial" w:cs="Arial"/>
          <w:b/>
          <w:sz w:val="20"/>
          <w:szCs w:val="20"/>
          <w:u w:val="single"/>
        </w:rPr>
        <w:t>70-24,</w:t>
      </w:r>
      <w:r w:rsidRPr="00B01F12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B01F12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B01F1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B01F12">
        <w:rPr>
          <w:rFonts w:ascii="Arial" w:hAnsi="Arial" w:cs="Arial"/>
          <w:b/>
          <w:sz w:val="24"/>
          <w:szCs w:val="24"/>
        </w:rPr>
        <w:t xml:space="preserve"> </w:t>
      </w:r>
      <w:r w:rsidR="000925AE" w:rsidRPr="00B01F12">
        <w:rPr>
          <w:rFonts w:ascii="Arial" w:hAnsi="Arial" w:cs="Arial"/>
          <w:b/>
          <w:sz w:val="24"/>
          <w:szCs w:val="24"/>
        </w:rPr>
        <w:t xml:space="preserve"> </w:t>
      </w:r>
      <w:r w:rsidR="00922E97" w:rsidRPr="00B01F12">
        <w:rPr>
          <w:rFonts w:ascii="Arial" w:hAnsi="Arial" w:cs="Arial"/>
          <w:b/>
          <w:sz w:val="24"/>
          <w:szCs w:val="24"/>
        </w:rPr>
        <w:t>№</w:t>
      </w:r>
      <w:r w:rsidR="000925AE" w:rsidRPr="00B01F12">
        <w:rPr>
          <w:rFonts w:ascii="Arial" w:hAnsi="Arial" w:cs="Arial"/>
          <w:b/>
          <w:sz w:val="24"/>
          <w:szCs w:val="24"/>
        </w:rPr>
        <w:t xml:space="preserve"> </w:t>
      </w:r>
      <w:r w:rsidR="005D1150" w:rsidRPr="00B01F12">
        <w:rPr>
          <w:rFonts w:ascii="Arial" w:hAnsi="Arial" w:cs="Arial"/>
          <w:b/>
          <w:sz w:val="24"/>
          <w:szCs w:val="24"/>
        </w:rPr>
        <w:t>4</w:t>
      </w:r>
      <w:r w:rsidR="007F3894" w:rsidRPr="00B01F12">
        <w:rPr>
          <w:rFonts w:ascii="Arial" w:hAnsi="Arial" w:cs="Arial"/>
          <w:b/>
          <w:sz w:val="24"/>
          <w:szCs w:val="24"/>
        </w:rPr>
        <w:t>3</w:t>
      </w:r>
    </w:p>
    <w:p w:rsidR="00747264" w:rsidRPr="00B01F12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Pr="00B01F12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Дне</w:t>
      </w:r>
      <w:r w:rsidR="00052A7A" w:rsidRPr="00B01F12">
        <w:rPr>
          <w:rFonts w:ascii="Arial" w:hAnsi="Arial" w:cs="Arial"/>
          <w:sz w:val="24"/>
          <w:szCs w:val="24"/>
        </w:rPr>
        <w:t xml:space="preserve">с </w:t>
      </w:r>
      <w:r w:rsidR="005D1150" w:rsidRPr="00B01F12">
        <w:rPr>
          <w:rFonts w:ascii="Arial" w:hAnsi="Arial" w:cs="Arial"/>
          <w:sz w:val="24"/>
          <w:szCs w:val="24"/>
        </w:rPr>
        <w:t>2</w:t>
      </w:r>
      <w:r w:rsidR="007F3894" w:rsidRPr="00B01F12">
        <w:rPr>
          <w:rFonts w:ascii="Arial" w:hAnsi="Arial" w:cs="Arial"/>
          <w:sz w:val="24"/>
          <w:szCs w:val="24"/>
        </w:rPr>
        <w:t>6</w:t>
      </w:r>
      <w:r w:rsidR="00D80FC5" w:rsidRPr="00B01F12">
        <w:rPr>
          <w:rFonts w:ascii="Arial" w:hAnsi="Arial" w:cs="Arial"/>
          <w:sz w:val="24"/>
          <w:szCs w:val="24"/>
        </w:rPr>
        <w:t>.0</w:t>
      </w:r>
      <w:r w:rsidR="00E57083" w:rsidRPr="00B01F12">
        <w:rPr>
          <w:rFonts w:ascii="Arial" w:hAnsi="Arial" w:cs="Arial"/>
          <w:sz w:val="24"/>
          <w:szCs w:val="24"/>
        </w:rPr>
        <w:t>1</w:t>
      </w:r>
      <w:r w:rsidR="00C67610" w:rsidRPr="00B01F12">
        <w:rPr>
          <w:rFonts w:ascii="Arial" w:hAnsi="Arial" w:cs="Arial"/>
          <w:sz w:val="24"/>
          <w:szCs w:val="24"/>
        </w:rPr>
        <w:t>.202</w:t>
      </w:r>
      <w:r w:rsidR="00E57083" w:rsidRPr="00B01F12">
        <w:rPr>
          <w:rFonts w:ascii="Arial" w:hAnsi="Arial" w:cs="Arial"/>
          <w:sz w:val="24"/>
          <w:szCs w:val="24"/>
        </w:rPr>
        <w:t>5</w:t>
      </w:r>
      <w:r w:rsidR="003221AA" w:rsidRPr="00B01F12">
        <w:rPr>
          <w:rFonts w:ascii="Arial" w:hAnsi="Arial" w:cs="Arial"/>
          <w:sz w:val="24"/>
          <w:szCs w:val="24"/>
        </w:rPr>
        <w:t xml:space="preserve"> г.</w:t>
      </w:r>
      <w:r w:rsidR="007F3894" w:rsidRPr="00B01F12">
        <w:rPr>
          <w:rFonts w:ascii="Arial" w:hAnsi="Arial" w:cs="Arial"/>
          <w:sz w:val="24"/>
          <w:szCs w:val="24"/>
        </w:rPr>
        <w:t xml:space="preserve"> от 12</w:t>
      </w:r>
      <w:r w:rsidR="00747264" w:rsidRPr="00B01F12">
        <w:rPr>
          <w:rFonts w:ascii="Arial" w:hAnsi="Arial" w:cs="Arial"/>
          <w:sz w:val="24"/>
          <w:szCs w:val="24"/>
        </w:rPr>
        <w:t>:</w:t>
      </w:r>
      <w:r w:rsidR="002D5B66">
        <w:rPr>
          <w:rFonts w:ascii="Arial" w:hAnsi="Arial" w:cs="Arial"/>
          <w:sz w:val="24"/>
          <w:szCs w:val="24"/>
        </w:rPr>
        <w:t>0</w:t>
      </w:r>
      <w:r w:rsidR="007F3894" w:rsidRPr="00B01F12">
        <w:rPr>
          <w:rFonts w:ascii="Arial" w:hAnsi="Arial" w:cs="Arial"/>
          <w:sz w:val="24"/>
          <w:szCs w:val="24"/>
        </w:rPr>
        <w:t>0</w:t>
      </w:r>
      <w:r w:rsidR="00706AD9" w:rsidRPr="00B01F12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B01F12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Петлев, Христо Гинев Харитев, Обретко Самуилов Самуилов, Господинка Йорданова Милева, секретар – Лейла Юмер Караибрям и членовете Валери Тодоров Вълчев, Иван Симеонов Иванов, Александър Асенов Красев</w:t>
      </w:r>
      <w:r w:rsidR="00E57083" w:rsidRPr="00B01F12">
        <w:rPr>
          <w:rFonts w:ascii="Arial" w:hAnsi="Arial" w:cs="Arial"/>
          <w:sz w:val="24"/>
          <w:szCs w:val="24"/>
          <w:lang w:val="en-US"/>
        </w:rPr>
        <w:t>,</w:t>
      </w:r>
      <w:r w:rsidR="00E57083" w:rsidRPr="00B01F12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317642" w:rsidRPr="00B01F12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По уважителн</w:t>
      </w:r>
      <w:r w:rsidR="0097407C" w:rsidRPr="00B01F12">
        <w:rPr>
          <w:rFonts w:ascii="Arial" w:hAnsi="Arial" w:cs="Arial"/>
          <w:sz w:val="24"/>
          <w:szCs w:val="24"/>
        </w:rPr>
        <w:t>и причини отсъства Камелия Хрис</w:t>
      </w:r>
      <w:r w:rsidRPr="00B01F12">
        <w:rPr>
          <w:rFonts w:ascii="Arial" w:hAnsi="Arial" w:cs="Arial"/>
          <w:sz w:val="24"/>
          <w:szCs w:val="24"/>
        </w:rPr>
        <w:t>това Милева.</w:t>
      </w:r>
    </w:p>
    <w:p w:rsidR="00D0126E" w:rsidRPr="00B01F12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B01F12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B01F12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B01F12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>Д Н Е В Е Н   Р Е Д:</w:t>
      </w:r>
    </w:p>
    <w:p w:rsidR="00E24C61" w:rsidRPr="00B01F12" w:rsidRDefault="00E24C61" w:rsidP="007B23C8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43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  <w:shd w:val="clear" w:color="auto" w:fill="FFFFFF"/>
        </w:rPr>
        <w:t>Обявяване на кандидатите за учас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тие </w:t>
      </w:r>
      <w:r w:rsidR="00C84B64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>частични</w:t>
      </w:r>
      <w:r w:rsidR="00C84B64">
        <w:rPr>
          <w:rFonts w:ascii="Arial" w:hAnsi="Arial" w:cs="Arial"/>
          <w:sz w:val="24"/>
          <w:szCs w:val="24"/>
          <w:shd w:val="clear" w:color="auto" w:fill="FFFFFF"/>
        </w:rPr>
        <w:t>те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 избор</w:t>
      </w:r>
      <w:r w:rsidR="007B23C8" w:rsidRPr="00B01F12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 за кмет на кметство 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с. </w:t>
      </w:r>
      <w:r w:rsidRPr="00B01F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Аврен, община Крумовград, 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>насрочени на 16 февруари 2025 г.</w:t>
      </w:r>
    </w:p>
    <w:p w:rsidR="00D91212" w:rsidRPr="00B01F12" w:rsidRDefault="00E24C61" w:rsidP="007B23C8">
      <w:pPr>
        <w:pStyle w:val="a3"/>
        <w:tabs>
          <w:tab w:val="left" w:pos="993"/>
        </w:tabs>
        <w:spacing w:before="80" w:after="80" w:line="240" w:lineRule="auto"/>
        <w:ind w:left="709" w:right="-14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01F12">
        <w:rPr>
          <w:rFonts w:ascii="Arial" w:eastAsia="Times New Roman" w:hAnsi="Arial" w:cs="Arial"/>
          <w:sz w:val="24"/>
          <w:szCs w:val="24"/>
        </w:rPr>
        <w:t xml:space="preserve"> </w:t>
      </w:r>
    </w:p>
    <w:p w:rsidR="00D91212" w:rsidRPr="00B01F12" w:rsidRDefault="00D91212" w:rsidP="007B23C8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B01F12"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6A09AD" w:rsidRPr="00B01F12" w:rsidRDefault="006A09AD" w:rsidP="007B23C8">
      <w:pPr>
        <w:tabs>
          <w:tab w:val="left" w:pos="993"/>
        </w:tabs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Членовете на ОИК Крумовград констатираха, че няма пречки</w:t>
      </w:r>
      <w:r w:rsidR="00DB606D">
        <w:rPr>
          <w:rFonts w:ascii="Arial" w:hAnsi="Arial" w:cs="Arial"/>
          <w:sz w:val="24"/>
          <w:szCs w:val="24"/>
        </w:rPr>
        <w:t>,</w:t>
      </w:r>
      <w:r w:rsidRPr="00B01F12">
        <w:rPr>
          <w:rFonts w:ascii="Arial" w:hAnsi="Arial" w:cs="Arial"/>
          <w:sz w:val="24"/>
          <w:szCs w:val="24"/>
        </w:rPr>
        <w:t xml:space="preserve"> предложените от партиите </w:t>
      </w:r>
      <w:r w:rsidR="00B83AB5">
        <w:rPr>
          <w:rFonts w:ascii="Arial" w:hAnsi="Arial" w:cs="Arial"/>
          <w:sz w:val="24"/>
          <w:szCs w:val="24"/>
        </w:rPr>
        <w:t xml:space="preserve">и регистрирани до 21.01.2025 г. </w:t>
      </w:r>
      <w:r w:rsidR="00B83AB5" w:rsidRPr="00B01F12">
        <w:rPr>
          <w:rFonts w:ascii="Arial" w:hAnsi="Arial" w:cs="Arial"/>
          <w:sz w:val="24"/>
          <w:szCs w:val="24"/>
        </w:rPr>
        <w:t xml:space="preserve">кандидати </w:t>
      </w:r>
      <w:r w:rsidRPr="00B01F12">
        <w:rPr>
          <w:rFonts w:ascii="Arial" w:hAnsi="Arial" w:cs="Arial"/>
          <w:sz w:val="24"/>
          <w:szCs w:val="24"/>
        </w:rPr>
        <w:t xml:space="preserve">да бъдат обявени. </w:t>
      </w:r>
    </w:p>
    <w:p w:rsidR="006A09AD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91212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На основание чл. 464, т. 6 от Изборния кодекс, Общинска избирателна комисия </w:t>
      </w:r>
      <w:r w:rsidR="00D91212" w:rsidRPr="00B01F12">
        <w:rPr>
          <w:rFonts w:ascii="Arial" w:hAnsi="Arial" w:cs="Arial"/>
          <w:sz w:val="24"/>
          <w:szCs w:val="24"/>
        </w:rPr>
        <w:t xml:space="preserve">Крумовград взе следното </w:t>
      </w: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 xml:space="preserve">                                             РЕШЕНИЕ:</w:t>
      </w: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09AD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4A2E0F">
        <w:rPr>
          <w:rFonts w:ascii="Arial" w:hAnsi="Arial" w:cs="Arial"/>
          <w:b/>
          <w:sz w:val="24"/>
          <w:szCs w:val="24"/>
        </w:rPr>
        <w:t>Обявява</w:t>
      </w:r>
      <w:r w:rsidRPr="00B01F12">
        <w:rPr>
          <w:rFonts w:ascii="Arial" w:hAnsi="Arial" w:cs="Arial"/>
          <w:sz w:val="24"/>
          <w:szCs w:val="24"/>
        </w:rPr>
        <w:t xml:space="preserve"> кандидати</w:t>
      </w:r>
      <w:r w:rsidR="00E7173C">
        <w:rPr>
          <w:rFonts w:ascii="Arial" w:hAnsi="Arial" w:cs="Arial"/>
          <w:sz w:val="24"/>
          <w:szCs w:val="24"/>
        </w:rPr>
        <w:t>те</w:t>
      </w:r>
      <w:r w:rsidRPr="00B01F12">
        <w:rPr>
          <w:rFonts w:ascii="Arial" w:hAnsi="Arial" w:cs="Arial"/>
          <w:sz w:val="24"/>
          <w:szCs w:val="24"/>
        </w:rPr>
        <w:t xml:space="preserve"> за кмет </w:t>
      </w:r>
      <w:r w:rsidR="00D91212" w:rsidRPr="00B01F12">
        <w:rPr>
          <w:rFonts w:ascii="Arial" w:hAnsi="Arial" w:cs="Arial"/>
          <w:sz w:val="24"/>
          <w:szCs w:val="24"/>
        </w:rPr>
        <w:t>на кметство с. Аврен</w:t>
      </w:r>
      <w:r w:rsidR="00E7173C">
        <w:rPr>
          <w:rFonts w:ascii="Arial" w:hAnsi="Arial" w:cs="Arial"/>
          <w:sz w:val="24"/>
          <w:szCs w:val="24"/>
        </w:rPr>
        <w:t>, община Крумовград</w:t>
      </w:r>
      <w:r w:rsidRPr="00B01F12">
        <w:rPr>
          <w:rFonts w:ascii="Arial" w:hAnsi="Arial" w:cs="Arial"/>
          <w:sz w:val="24"/>
          <w:szCs w:val="24"/>
        </w:rPr>
        <w:t xml:space="preserve"> в частичните избори, насрочени на 16 февруари 2025г.</w:t>
      </w:r>
      <w:r w:rsidR="00713511">
        <w:rPr>
          <w:rFonts w:ascii="Arial" w:hAnsi="Arial" w:cs="Arial"/>
          <w:sz w:val="24"/>
          <w:szCs w:val="24"/>
        </w:rPr>
        <w:t xml:space="preserve">, по ред на </w:t>
      </w:r>
      <w:r w:rsidR="00C83AC0">
        <w:rPr>
          <w:rFonts w:ascii="Arial" w:hAnsi="Arial" w:cs="Arial"/>
          <w:sz w:val="24"/>
          <w:szCs w:val="24"/>
        </w:rPr>
        <w:t xml:space="preserve">тяхната </w:t>
      </w:r>
      <w:r w:rsidR="00713511">
        <w:rPr>
          <w:rFonts w:ascii="Arial" w:hAnsi="Arial" w:cs="Arial"/>
          <w:sz w:val="24"/>
          <w:szCs w:val="24"/>
        </w:rPr>
        <w:t>регистрация</w:t>
      </w:r>
      <w:r w:rsidR="007B23C8" w:rsidRPr="00B01F12">
        <w:rPr>
          <w:rFonts w:ascii="Arial" w:hAnsi="Arial" w:cs="Arial"/>
          <w:sz w:val="24"/>
          <w:szCs w:val="24"/>
          <w:lang w:val="en-US"/>
        </w:rPr>
        <w:t>:</w:t>
      </w:r>
    </w:p>
    <w:p w:rsidR="007B23C8" w:rsidRPr="00B01F12" w:rsidRDefault="007B23C8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7B23C8" w:rsidRPr="00B01F12" w:rsidRDefault="007B23C8" w:rsidP="007B23C8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n-US"/>
        </w:rPr>
      </w:pPr>
      <w:r w:rsidRPr="00B01F12">
        <w:rPr>
          <w:rFonts w:ascii="Arial" w:hAnsi="Arial" w:cs="Arial"/>
          <w:sz w:val="24"/>
          <w:szCs w:val="24"/>
        </w:rPr>
        <w:t xml:space="preserve">Милка Антонова Семерджиева, ЕГН </w:t>
      </w:r>
      <w:r w:rsidRPr="00B01F12">
        <w:rPr>
          <w:rFonts w:ascii="Arial" w:hAnsi="Arial" w:cs="Arial"/>
          <w:sz w:val="24"/>
          <w:szCs w:val="24"/>
          <w:lang w:val="en-US"/>
        </w:rPr>
        <w:t>^^^^^^</w:t>
      </w:r>
      <w:r w:rsidRPr="00B01F12">
        <w:rPr>
          <w:rFonts w:ascii="Arial" w:hAnsi="Arial" w:cs="Arial"/>
          <w:sz w:val="24"/>
          <w:szCs w:val="24"/>
        </w:rPr>
        <w:t>, предложена от политическа партия „Движение за права и свободи“</w:t>
      </w:r>
      <w:r w:rsidRPr="00B01F12">
        <w:rPr>
          <w:rFonts w:ascii="Arial" w:hAnsi="Arial" w:cs="Arial"/>
          <w:sz w:val="24"/>
          <w:szCs w:val="24"/>
          <w:lang w:val="en-US"/>
        </w:rPr>
        <w:t>,</w:t>
      </w:r>
      <w:r w:rsidRPr="00B01F12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B01F12">
        <w:rPr>
          <w:rFonts w:ascii="Arial" w:hAnsi="Arial" w:cs="Arial"/>
          <w:sz w:val="24"/>
          <w:szCs w:val="24"/>
        </w:rPr>
        <w:t>с номер в бюлетината 17</w:t>
      </w:r>
      <w:r w:rsidRPr="00B01F12">
        <w:rPr>
          <w:rFonts w:ascii="Arial" w:hAnsi="Arial" w:cs="Arial"/>
          <w:sz w:val="24"/>
          <w:szCs w:val="24"/>
          <w:lang w:val="en-US"/>
        </w:rPr>
        <w:t>;</w:t>
      </w:r>
    </w:p>
    <w:p w:rsidR="007B23C8" w:rsidRPr="00B01F12" w:rsidRDefault="007B23C8" w:rsidP="007B23C8">
      <w:pPr>
        <w:pStyle w:val="a3"/>
        <w:tabs>
          <w:tab w:val="left" w:pos="993"/>
        </w:tabs>
        <w:spacing w:after="0" w:line="240" w:lineRule="auto"/>
        <w:ind w:left="1068" w:right="-143"/>
        <w:jc w:val="both"/>
        <w:rPr>
          <w:rFonts w:ascii="Arial" w:hAnsi="Arial" w:cs="Arial"/>
          <w:sz w:val="24"/>
          <w:szCs w:val="24"/>
          <w:lang w:val="en-US"/>
        </w:rPr>
      </w:pPr>
    </w:p>
    <w:p w:rsidR="007B23C8" w:rsidRPr="00B01F12" w:rsidRDefault="007B23C8" w:rsidP="007B23C8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n-US"/>
        </w:rPr>
      </w:pPr>
      <w:r w:rsidRPr="00B01F12">
        <w:rPr>
          <w:rFonts w:ascii="Arial" w:hAnsi="Arial" w:cs="Arial"/>
          <w:sz w:val="24"/>
          <w:szCs w:val="24"/>
        </w:rPr>
        <w:t xml:space="preserve">Даниела Спирова </w:t>
      </w:r>
      <w:proofErr w:type="spellStart"/>
      <w:r w:rsidRPr="00B01F12">
        <w:rPr>
          <w:rFonts w:ascii="Arial" w:hAnsi="Arial" w:cs="Arial"/>
          <w:sz w:val="24"/>
          <w:szCs w:val="24"/>
        </w:rPr>
        <w:t>Дишлиева</w:t>
      </w:r>
      <w:proofErr w:type="spellEnd"/>
      <w:r w:rsidRPr="00B01F12">
        <w:rPr>
          <w:rFonts w:ascii="Arial" w:hAnsi="Arial" w:cs="Arial"/>
          <w:sz w:val="24"/>
          <w:szCs w:val="24"/>
        </w:rPr>
        <w:t xml:space="preserve">, ЕГН </w:t>
      </w:r>
      <w:r w:rsidRPr="00B01F12">
        <w:rPr>
          <w:rFonts w:ascii="Arial" w:hAnsi="Arial" w:cs="Arial"/>
          <w:sz w:val="24"/>
          <w:szCs w:val="24"/>
          <w:lang w:val="en-US"/>
        </w:rPr>
        <w:t>^^^^^^</w:t>
      </w:r>
      <w:r w:rsidRPr="00B01F12">
        <w:rPr>
          <w:rFonts w:ascii="Arial" w:hAnsi="Arial" w:cs="Arial"/>
          <w:sz w:val="24"/>
          <w:szCs w:val="24"/>
        </w:rPr>
        <w:t>, предложена от коалиция „БСП – ОБЕДИНЕНА ЛЕВИЦА“,</w:t>
      </w:r>
      <w:r w:rsidRPr="00B01F12">
        <w:rPr>
          <w:rFonts w:ascii="Arial" w:eastAsia="Times New Roman" w:hAnsi="Arial" w:cs="Arial"/>
          <w:sz w:val="24"/>
          <w:szCs w:val="24"/>
          <w:lang w:eastAsia="bg-BG"/>
        </w:rPr>
        <w:t xml:space="preserve"> с номер на бюлетината 11;</w:t>
      </w:r>
    </w:p>
    <w:p w:rsidR="007B23C8" w:rsidRPr="00B01F12" w:rsidRDefault="007B23C8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D91212" w:rsidRPr="00B01F12" w:rsidRDefault="007B23C8" w:rsidP="007B23C8">
      <w:pPr>
        <w:tabs>
          <w:tab w:val="left" w:pos="993"/>
        </w:tabs>
        <w:spacing w:after="0" w:line="240" w:lineRule="auto"/>
        <w:ind w:left="993" w:right="-143" w:hanging="284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  <w:lang w:val="en-US"/>
        </w:rPr>
        <w:t xml:space="preserve">3. </w:t>
      </w:r>
      <w:r w:rsidR="002D1EC4" w:rsidRPr="00B01F12">
        <w:rPr>
          <w:rFonts w:ascii="Arial" w:hAnsi="Arial" w:cs="Arial"/>
          <w:sz w:val="24"/>
          <w:szCs w:val="24"/>
        </w:rPr>
        <w:t>Фанка Сашева Чаушева</w:t>
      </w:r>
      <w:r w:rsidR="004A2E0F">
        <w:rPr>
          <w:rFonts w:ascii="Arial" w:hAnsi="Arial" w:cs="Arial"/>
          <w:sz w:val="24"/>
          <w:szCs w:val="24"/>
        </w:rPr>
        <w:t xml:space="preserve">, </w:t>
      </w:r>
      <w:r w:rsidRPr="00B01F12">
        <w:rPr>
          <w:rFonts w:ascii="Arial" w:hAnsi="Arial" w:cs="Arial"/>
          <w:sz w:val="24"/>
          <w:szCs w:val="24"/>
        </w:rPr>
        <w:t xml:space="preserve">ЕГН </w:t>
      </w:r>
      <w:r w:rsidRPr="00B01F12">
        <w:rPr>
          <w:rFonts w:ascii="Arial" w:hAnsi="Arial" w:cs="Arial"/>
          <w:sz w:val="24"/>
          <w:szCs w:val="24"/>
          <w:lang w:val="en-US"/>
        </w:rPr>
        <w:t xml:space="preserve">^^^^^^, </w:t>
      </w:r>
      <w:r w:rsidR="00D91212" w:rsidRPr="00B01F12">
        <w:rPr>
          <w:rFonts w:ascii="Arial" w:hAnsi="Arial" w:cs="Arial"/>
          <w:sz w:val="24"/>
          <w:szCs w:val="24"/>
        </w:rPr>
        <w:t>предложена от политическа партия „</w:t>
      </w:r>
      <w:r w:rsidR="002D1EC4" w:rsidRPr="00B01F12">
        <w:rPr>
          <w:rFonts w:ascii="Arial" w:hAnsi="Arial" w:cs="Arial"/>
          <w:sz w:val="24"/>
          <w:szCs w:val="24"/>
        </w:rPr>
        <w:t>ГЕРБ</w:t>
      </w:r>
      <w:r w:rsidRPr="00B01F12">
        <w:rPr>
          <w:rFonts w:ascii="Arial" w:hAnsi="Arial" w:cs="Arial"/>
          <w:sz w:val="24"/>
          <w:szCs w:val="24"/>
        </w:rPr>
        <w:t xml:space="preserve">“, </w:t>
      </w:r>
      <w:r w:rsidRPr="00B01F12">
        <w:rPr>
          <w:rFonts w:ascii="Arial" w:eastAsia="Times New Roman" w:hAnsi="Arial" w:cs="Arial"/>
          <w:sz w:val="24"/>
          <w:szCs w:val="24"/>
          <w:lang w:eastAsia="bg-BG"/>
        </w:rPr>
        <w:t>с номер на бюлетина 10.</w:t>
      </w:r>
    </w:p>
    <w:p w:rsidR="00CE142D" w:rsidRPr="00B01F12" w:rsidRDefault="00CE142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144147" w:rsidRPr="00B01F12" w:rsidRDefault="00144147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Председател ОИК:</w:t>
      </w:r>
      <w:r w:rsidR="00CC01D0" w:rsidRPr="00B01F12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B01F12" w:rsidRDefault="0079377B" w:rsidP="007B23C8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B01F12">
        <w:rPr>
          <w:rFonts w:ascii="Arial" w:hAnsi="Arial" w:cs="Arial"/>
          <w:sz w:val="24"/>
          <w:szCs w:val="24"/>
        </w:rPr>
        <w:t xml:space="preserve">      </w:t>
      </w:r>
      <w:r w:rsidR="0096303D" w:rsidRPr="00B01F12">
        <w:rPr>
          <w:rFonts w:ascii="Arial" w:hAnsi="Arial" w:cs="Arial"/>
          <w:sz w:val="24"/>
          <w:szCs w:val="24"/>
        </w:rPr>
        <w:t>/</w:t>
      </w:r>
      <w:r w:rsidR="007614D6" w:rsidRPr="00B01F12">
        <w:rPr>
          <w:rFonts w:ascii="Arial" w:hAnsi="Arial" w:cs="Arial"/>
          <w:sz w:val="24"/>
          <w:szCs w:val="24"/>
        </w:rPr>
        <w:t>Атанас Тюрдиев</w:t>
      </w:r>
      <w:r w:rsidRPr="00B01F12">
        <w:rPr>
          <w:rFonts w:ascii="Arial" w:hAnsi="Arial" w:cs="Arial"/>
          <w:sz w:val="24"/>
          <w:szCs w:val="24"/>
        </w:rPr>
        <w:t>/</w:t>
      </w:r>
    </w:p>
    <w:p w:rsidR="00144147" w:rsidRPr="00B01F12" w:rsidRDefault="00144147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Секретар ОИК:</w:t>
      </w:r>
      <w:r w:rsidR="00CC01D0" w:rsidRPr="00B01F12">
        <w:rPr>
          <w:rFonts w:ascii="Arial" w:hAnsi="Arial" w:cs="Arial"/>
          <w:sz w:val="24"/>
          <w:szCs w:val="24"/>
        </w:rPr>
        <w:t xml:space="preserve"> </w:t>
      </w:r>
      <w:r w:rsidRPr="00B01F12">
        <w:rPr>
          <w:rFonts w:ascii="Arial" w:hAnsi="Arial" w:cs="Arial"/>
          <w:sz w:val="24"/>
          <w:szCs w:val="24"/>
        </w:rPr>
        <w:t>………</w:t>
      </w:r>
      <w:r w:rsidR="00CC01D0" w:rsidRPr="00B01F12">
        <w:rPr>
          <w:rFonts w:ascii="Arial" w:hAnsi="Arial" w:cs="Arial"/>
          <w:sz w:val="24"/>
          <w:szCs w:val="24"/>
        </w:rPr>
        <w:t>…</w:t>
      </w:r>
      <w:r w:rsidRPr="00B01F12">
        <w:rPr>
          <w:rFonts w:ascii="Arial" w:hAnsi="Arial" w:cs="Arial"/>
          <w:sz w:val="24"/>
          <w:szCs w:val="24"/>
        </w:rPr>
        <w:t>…</w:t>
      </w:r>
      <w:r w:rsidR="00CC01D0" w:rsidRPr="00B01F12">
        <w:rPr>
          <w:rFonts w:ascii="Arial" w:hAnsi="Arial" w:cs="Arial"/>
          <w:sz w:val="24"/>
          <w:szCs w:val="24"/>
        </w:rPr>
        <w:t xml:space="preserve">…  </w:t>
      </w:r>
      <w:r w:rsidRPr="00B01F12">
        <w:rPr>
          <w:rFonts w:ascii="Arial" w:hAnsi="Arial" w:cs="Arial"/>
          <w:sz w:val="24"/>
          <w:szCs w:val="24"/>
        </w:rPr>
        <w:t xml:space="preserve">  </w:t>
      </w:r>
    </w:p>
    <w:p w:rsidR="00CF0110" w:rsidRPr="00B01F12" w:rsidRDefault="0079377B" w:rsidP="007B23C8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B01F12">
        <w:rPr>
          <w:rFonts w:ascii="Arial" w:hAnsi="Arial" w:cs="Arial"/>
          <w:sz w:val="24"/>
          <w:szCs w:val="24"/>
        </w:rPr>
        <w:t xml:space="preserve">  </w:t>
      </w:r>
      <w:r w:rsidRPr="00B01F12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B01F12">
        <w:rPr>
          <w:rFonts w:ascii="Arial" w:hAnsi="Arial" w:cs="Arial"/>
          <w:sz w:val="24"/>
          <w:szCs w:val="24"/>
        </w:rPr>
        <w:tab/>
      </w:r>
      <w:r w:rsidR="00F831F0" w:rsidRPr="00B01F12">
        <w:rPr>
          <w:rFonts w:ascii="Arial" w:hAnsi="Arial" w:cs="Arial"/>
          <w:sz w:val="24"/>
          <w:szCs w:val="24"/>
        </w:rPr>
        <w:tab/>
      </w:r>
    </w:p>
    <w:sectPr w:rsidR="00CF0110" w:rsidRPr="00B01F12" w:rsidSect="00A34535">
      <w:pgSz w:w="11906" w:h="16838"/>
      <w:pgMar w:top="851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C0F11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B3675"/>
    <w:multiLevelType w:val="hybridMultilevel"/>
    <w:tmpl w:val="06984D50"/>
    <w:lvl w:ilvl="0" w:tplc="6A6C3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9D17094"/>
    <w:multiLevelType w:val="multilevel"/>
    <w:tmpl w:val="375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56E46"/>
    <w:rsid w:val="0006089E"/>
    <w:rsid w:val="0006296F"/>
    <w:rsid w:val="0006487D"/>
    <w:rsid w:val="00072E91"/>
    <w:rsid w:val="0007704B"/>
    <w:rsid w:val="00081F11"/>
    <w:rsid w:val="000905EB"/>
    <w:rsid w:val="0009060B"/>
    <w:rsid w:val="000925AE"/>
    <w:rsid w:val="00094B1F"/>
    <w:rsid w:val="000A1033"/>
    <w:rsid w:val="000C2764"/>
    <w:rsid w:val="000C50F4"/>
    <w:rsid w:val="000C71F8"/>
    <w:rsid w:val="000C78A9"/>
    <w:rsid w:val="000D39A5"/>
    <w:rsid w:val="000D3EA1"/>
    <w:rsid w:val="000E28F7"/>
    <w:rsid w:val="000E62AE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7D5"/>
    <w:rsid w:val="00255B57"/>
    <w:rsid w:val="00256943"/>
    <w:rsid w:val="002570A3"/>
    <w:rsid w:val="00266FC0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D1EC4"/>
    <w:rsid w:val="002D5B66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40963"/>
    <w:rsid w:val="0045737E"/>
    <w:rsid w:val="00477A9E"/>
    <w:rsid w:val="0048097A"/>
    <w:rsid w:val="00482D0F"/>
    <w:rsid w:val="00495F32"/>
    <w:rsid w:val="004A27DA"/>
    <w:rsid w:val="004A2E0F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4F6DA4"/>
    <w:rsid w:val="005075C7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D1150"/>
    <w:rsid w:val="005E3B2D"/>
    <w:rsid w:val="005E481F"/>
    <w:rsid w:val="00603E66"/>
    <w:rsid w:val="00605A77"/>
    <w:rsid w:val="00626FE4"/>
    <w:rsid w:val="00632DB3"/>
    <w:rsid w:val="0063758C"/>
    <w:rsid w:val="006440C7"/>
    <w:rsid w:val="00652D0A"/>
    <w:rsid w:val="006637D7"/>
    <w:rsid w:val="00667CA2"/>
    <w:rsid w:val="00673098"/>
    <w:rsid w:val="00683CD7"/>
    <w:rsid w:val="006A09AD"/>
    <w:rsid w:val="006A75D0"/>
    <w:rsid w:val="006C0F18"/>
    <w:rsid w:val="006C105F"/>
    <w:rsid w:val="00706AD9"/>
    <w:rsid w:val="00713511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3F16"/>
    <w:rsid w:val="00776E8E"/>
    <w:rsid w:val="007827FA"/>
    <w:rsid w:val="00782DBB"/>
    <w:rsid w:val="0079377B"/>
    <w:rsid w:val="007A080E"/>
    <w:rsid w:val="007B23C8"/>
    <w:rsid w:val="007B3369"/>
    <w:rsid w:val="007B433D"/>
    <w:rsid w:val="007B4985"/>
    <w:rsid w:val="007D3E15"/>
    <w:rsid w:val="007E009D"/>
    <w:rsid w:val="007F00D2"/>
    <w:rsid w:val="007F3894"/>
    <w:rsid w:val="00801F5B"/>
    <w:rsid w:val="00803F3E"/>
    <w:rsid w:val="00813220"/>
    <w:rsid w:val="008203DB"/>
    <w:rsid w:val="008340C0"/>
    <w:rsid w:val="00837A0F"/>
    <w:rsid w:val="00852970"/>
    <w:rsid w:val="008546FC"/>
    <w:rsid w:val="00854907"/>
    <w:rsid w:val="00857DE1"/>
    <w:rsid w:val="00875897"/>
    <w:rsid w:val="008B00B0"/>
    <w:rsid w:val="008B7F48"/>
    <w:rsid w:val="008C47FE"/>
    <w:rsid w:val="008C72EA"/>
    <w:rsid w:val="008D5120"/>
    <w:rsid w:val="008E136A"/>
    <w:rsid w:val="008E1A7E"/>
    <w:rsid w:val="008E719F"/>
    <w:rsid w:val="008E74B5"/>
    <w:rsid w:val="008F04C1"/>
    <w:rsid w:val="00900C7D"/>
    <w:rsid w:val="00904D19"/>
    <w:rsid w:val="00922E97"/>
    <w:rsid w:val="00925B90"/>
    <w:rsid w:val="00932C02"/>
    <w:rsid w:val="00951172"/>
    <w:rsid w:val="0095165A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69E2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35"/>
    <w:rsid w:val="00A35457"/>
    <w:rsid w:val="00A45FEF"/>
    <w:rsid w:val="00A475C5"/>
    <w:rsid w:val="00A60EAE"/>
    <w:rsid w:val="00A6739B"/>
    <w:rsid w:val="00A715FE"/>
    <w:rsid w:val="00A739E9"/>
    <w:rsid w:val="00A74C72"/>
    <w:rsid w:val="00A8139D"/>
    <w:rsid w:val="00A83460"/>
    <w:rsid w:val="00A9660C"/>
    <w:rsid w:val="00AA1D63"/>
    <w:rsid w:val="00AA4838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01F12"/>
    <w:rsid w:val="00B113E4"/>
    <w:rsid w:val="00B15FE0"/>
    <w:rsid w:val="00B37BF8"/>
    <w:rsid w:val="00B41AB6"/>
    <w:rsid w:val="00B436D8"/>
    <w:rsid w:val="00B50C4D"/>
    <w:rsid w:val="00B55CAB"/>
    <w:rsid w:val="00B64606"/>
    <w:rsid w:val="00B72F91"/>
    <w:rsid w:val="00B772D2"/>
    <w:rsid w:val="00B83AB5"/>
    <w:rsid w:val="00BB64C2"/>
    <w:rsid w:val="00BC5F43"/>
    <w:rsid w:val="00BD158F"/>
    <w:rsid w:val="00BD648D"/>
    <w:rsid w:val="00BE5FE0"/>
    <w:rsid w:val="00BF079D"/>
    <w:rsid w:val="00C06CCB"/>
    <w:rsid w:val="00C10805"/>
    <w:rsid w:val="00C1718E"/>
    <w:rsid w:val="00C42722"/>
    <w:rsid w:val="00C508B8"/>
    <w:rsid w:val="00C5460D"/>
    <w:rsid w:val="00C57ACD"/>
    <w:rsid w:val="00C67610"/>
    <w:rsid w:val="00C72EED"/>
    <w:rsid w:val="00C73AFE"/>
    <w:rsid w:val="00C81832"/>
    <w:rsid w:val="00C83AC0"/>
    <w:rsid w:val="00C84B64"/>
    <w:rsid w:val="00C876D8"/>
    <w:rsid w:val="00CB1BDB"/>
    <w:rsid w:val="00CC01D0"/>
    <w:rsid w:val="00CC7822"/>
    <w:rsid w:val="00CD6F10"/>
    <w:rsid w:val="00CE142D"/>
    <w:rsid w:val="00CE2DE0"/>
    <w:rsid w:val="00CE5B6E"/>
    <w:rsid w:val="00CF0110"/>
    <w:rsid w:val="00D0126E"/>
    <w:rsid w:val="00D04425"/>
    <w:rsid w:val="00D059EC"/>
    <w:rsid w:val="00D05DAE"/>
    <w:rsid w:val="00D30263"/>
    <w:rsid w:val="00D40182"/>
    <w:rsid w:val="00D6103B"/>
    <w:rsid w:val="00D62AB8"/>
    <w:rsid w:val="00D6584F"/>
    <w:rsid w:val="00D80FC5"/>
    <w:rsid w:val="00D8659B"/>
    <w:rsid w:val="00D91212"/>
    <w:rsid w:val="00D93602"/>
    <w:rsid w:val="00D93BA6"/>
    <w:rsid w:val="00DA2778"/>
    <w:rsid w:val="00DB606D"/>
    <w:rsid w:val="00DC1C5A"/>
    <w:rsid w:val="00DD0277"/>
    <w:rsid w:val="00DE6542"/>
    <w:rsid w:val="00DF5FDA"/>
    <w:rsid w:val="00E24C61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7173C"/>
    <w:rsid w:val="00EA20CD"/>
    <w:rsid w:val="00EA4CD4"/>
    <w:rsid w:val="00EA6A35"/>
    <w:rsid w:val="00EE2C80"/>
    <w:rsid w:val="00EF126D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1658"/>
    <w:rsid w:val="00F830EB"/>
    <w:rsid w:val="00F831F0"/>
    <w:rsid w:val="00F847B8"/>
    <w:rsid w:val="00F9549A"/>
    <w:rsid w:val="00FA383E"/>
    <w:rsid w:val="00FC162D"/>
    <w:rsid w:val="00FC7CEC"/>
    <w:rsid w:val="00FD32F0"/>
    <w:rsid w:val="00FE25EA"/>
    <w:rsid w:val="00FF2F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A0E0-5840-4D97-9C22-27A2428D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Obshtina2022</cp:lastModifiedBy>
  <cp:revision>320</cp:revision>
  <cp:lastPrinted>2025-01-20T09:09:00Z</cp:lastPrinted>
  <dcterms:created xsi:type="dcterms:W3CDTF">2021-08-30T13:10:00Z</dcterms:created>
  <dcterms:modified xsi:type="dcterms:W3CDTF">2025-01-26T10:12:00Z</dcterms:modified>
</cp:coreProperties>
</file>