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5C5F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5C5F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5C5F6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5C5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507408">
        <w:rPr>
          <w:rFonts w:ascii="Arial" w:hAnsi="Arial" w:cs="Arial"/>
          <w:b/>
          <w:sz w:val="24"/>
          <w:szCs w:val="24"/>
        </w:rPr>
        <w:t>1</w:t>
      </w:r>
      <w:r w:rsidR="00E25347">
        <w:rPr>
          <w:rFonts w:ascii="Arial" w:hAnsi="Arial" w:cs="Arial"/>
          <w:b/>
          <w:sz w:val="24"/>
          <w:szCs w:val="24"/>
        </w:rPr>
        <w:t>9</w:t>
      </w:r>
    </w:p>
    <w:p w:rsidR="003102E8" w:rsidRPr="003102E8" w:rsidRDefault="003102E8" w:rsidP="005C5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F6D" w:rsidRPr="003102E8" w:rsidRDefault="003102E8" w:rsidP="005C5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Pr="004818F8">
        <w:rPr>
          <w:rFonts w:ascii="Arial" w:hAnsi="Arial" w:cs="Arial"/>
          <w:sz w:val="24"/>
          <w:szCs w:val="24"/>
        </w:rPr>
        <w:t>Дне</w:t>
      </w:r>
      <w:r w:rsidR="006D04D2" w:rsidRPr="004818F8">
        <w:rPr>
          <w:rFonts w:ascii="Arial" w:hAnsi="Arial" w:cs="Arial"/>
          <w:sz w:val="24"/>
          <w:szCs w:val="24"/>
        </w:rPr>
        <w:t xml:space="preserve">с </w:t>
      </w:r>
      <w:r w:rsidR="004D71DD">
        <w:rPr>
          <w:rFonts w:ascii="Arial" w:hAnsi="Arial" w:cs="Arial"/>
          <w:sz w:val="24"/>
          <w:szCs w:val="24"/>
        </w:rPr>
        <w:t>18</w:t>
      </w:r>
      <w:r w:rsidR="00F85DEF">
        <w:rPr>
          <w:rFonts w:ascii="Arial" w:hAnsi="Arial" w:cs="Arial"/>
          <w:sz w:val="24"/>
          <w:szCs w:val="24"/>
        </w:rPr>
        <w:t>.10</w:t>
      </w:r>
      <w:r w:rsidRPr="004818F8">
        <w:rPr>
          <w:rFonts w:ascii="Arial" w:hAnsi="Arial" w:cs="Arial"/>
          <w:sz w:val="24"/>
          <w:szCs w:val="24"/>
        </w:rPr>
        <w:t>.201</w:t>
      </w:r>
      <w:r w:rsidR="006D04D2" w:rsidRPr="004818F8">
        <w:rPr>
          <w:rFonts w:ascii="Arial" w:hAnsi="Arial" w:cs="Arial"/>
          <w:sz w:val="24"/>
          <w:szCs w:val="24"/>
        </w:rPr>
        <w:t>9 г. от 1</w:t>
      </w:r>
      <w:r w:rsidR="004D71DD">
        <w:rPr>
          <w:rFonts w:ascii="Arial" w:hAnsi="Arial" w:cs="Arial"/>
          <w:sz w:val="24"/>
          <w:szCs w:val="24"/>
        </w:rPr>
        <w:t>7:3</w:t>
      </w:r>
      <w:r w:rsidRPr="004818F8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</w:t>
      </w:r>
      <w:r w:rsidR="00433197" w:rsidRPr="004818F8">
        <w:rPr>
          <w:rFonts w:ascii="Arial" w:hAnsi="Arial" w:cs="Arial"/>
          <w:sz w:val="24"/>
          <w:szCs w:val="24"/>
        </w:rPr>
        <w:t>ето присъстваха</w:t>
      </w:r>
      <w:r w:rsidR="00433197">
        <w:rPr>
          <w:rFonts w:ascii="Arial" w:hAnsi="Arial" w:cs="Arial"/>
          <w:sz w:val="24"/>
          <w:szCs w:val="24"/>
        </w:rPr>
        <w:t xml:space="preserve"> следните лица: </w:t>
      </w:r>
      <w:r w:rsidR="005C5F6D">
        <w:rPr>
          <w:rFonts w:ascii="Arial" w:hAnsi="Arial" w:cs="Arial"/>
          <w:sz w:val="24"/>
          <w:szCs w:val="24"/>
        </w:rPr>
        <w:t>п</w:t>
      </w:r>
      <w:r w:rsidR="005C5F6D" w:rsidRPr="003102E8">
        <w:rPr>
          <w:rFonts w:ascii="Arial" w:hAnsi="Arial" w:cs="Arial"/>
          <w:sz w:val="24"/>
          <w:szCs w:val="24"/>
        </w:rPr>
        <w:t xml:space="preserve">редседател – Таня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Йоскова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Кафадарова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 xml:space="preserve">, зам. председател – Атанас Славчев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Тюрдиев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>,</w:t>
      </w:r>
      <w:r w:rsidR="005C5F6D">
        <w:rPr>
          <w:rFonts w:ascii="Arial" w:hAnsi="Arial" w:cs="Arial"/>
          <w:sz w:val="24"/>
          <w:szCs w:val="24"/>
        </w:rPr>
        <w:t xml:space="preserve"> </w:t>
      </w:r>
      <w:r w:rsidR="005C5F6D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5C5F6D" w:rsidRPr="00433197">
        <w:rPr>
          <w:rFonts w:ascii="Arial" w:hAnsi="Arial" w:cs="Arial"/>
          <w:sz w:val="24"/>
          <w:szCs w:val="24"/>
        </w:rPr>
        <w:t>– Златка Славчева Петкова, секретар</w:t>
      </w:r>
      <w:r w:rsidR="005C5F6D" w:rsidRPr="003102E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Лейла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Караибрям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 xml:space="preserve"> и членовете</w:t>
      </w:r>
      <w:r w:rsidR="005C5F6D" w:rsidRPr="003102E8">
        <w:t xml:space="preserve"> </w:t>
      </w:r>
      <w:r w:rsidR="005C5F6D" w:rsidRPr="003102E8">
        <w:rPr>
          <w:rFonts w:ascii="Arial" w:hAnsi="Arial" w:cs="Arial"/>
          <w:sz w:val="24"/>
          <w:szCs w:val="24"/>
        </w:rPr>
        <w:t xml:space="preserve">Иван Симеонов Иванов, Валери Тодоров Вълчев, Момчил Александров Карамфилов, </w:t>
      </w:r>
      <w:proofErr w:type="spellStart"/>
      <w:r w:rsidR="005C5F6D">
        <w:rPr>
          <w:rFonts w:ascii="Arial" w:hAnsi="Arial" w:cs="Arial"/>
          <w:sz w:val="24"/>
          <w:szCs w:val="24"/>
        </w:rPr>
        <w:t>Обретко</w:t>
      </w:r>
      <w:proofErr w:type="spellEnd"/>
      <w:r w:rsidR="005C5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F6D">
        <w:rPr>
          <w:rFonts w:ascii="Arial" w:hAnsi="Arial" w:cs="Arial"/>
          <w:sz w:val="24"/>
          <w:szCs w:val="24"/>
        </w:rPr>
        <w:t>Самуилов</w:t>
      </w:r>
      <w:proofErr w:type="spellEnd"/>
      <w:r w:rsidR="005C5F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F6D">
        <w:rPr>
          <w:rFonts w:ascii="Arial" w:hAnsi="Arial" w:cs="Arial"/>
          <w:sz w:val="24"/>
          <w:szCs w:val="24"/>
        </w:rPr>
        <w:t>Самуилов</w:t>
      </w:r>
      <w:proofErr w:type="spellEnd"/>
      <w:r w:rsidR="005C5F6D" w:rsidRPr="00093397">
        <w:rPr>
          <w:rFonts w:ascii="Arial" w:hAnsi="Arial" w:cs="Arial"/>
          <w:sz w:val="24"/>
          <w:szCs w:val="24"/>
        </w:rPr>
        <w:t>, Радка Петрова Костова, Христо</w:t>
      </w:r>
      <w:r w:rsidR="005C5F6D" w:rsidRPr="003102E8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Харитев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="005C5F6D" w:rsidRPr="003102E8">
        <w:rPr>
          <w:rFonts w:ascii="Arial" w:hAnsi="Arial" w:cs="Arial"/>
          <w:sz w:val="24"/>
          <w:szCs w:val="24"/>
        </w:rPr>
        <w:t>Петлев</w:t>
      </w:r>
      <w:proofErr w:type="spellEnd"/>
      <w:r w:rsidR="005C5F6D" w:rsidRPr="003102E8">
        <w:rPr>
          <w:rFonts w:ascii="Arial" w:hAnsi="Arial" w:cs="Arial"/>
          <w:sz w:val="24"/>
          <w:szCs w:val="24"/>
        </w:rPr>
        <w:t>.</w:t>
      </w:r>
    </w:p>
    <w:p w:rsidR="00507408" w:rsidRDefault="00507408" w:rsidP="005C5F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2E8" w:rsidRPr="00106306" w:rsidRDefault="003102E8" w:rsidP="005C5F6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5C5F6D" w:rsidRPr="003102E8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5C5F6D">
        <w:rPr>
          <w:rFonts w:ascii="Arial" w:hAnsi="Arial" w:cs="Arial"/>
          <w:sz w:val="24"/>
          <w:szCs w:val="24"/>
        </w:rPr>
        <w:t xml:space="preserve"> и</w:t>
      </w:r>
      <w:r w:rsidR="003B5492">
        <w:rPr>
          <w:rFonts w:ascii="Arial" w:hAnsi="Arial" w:cs="Arial"/>
          <w:sz w:val="24"/>
          <w:szCs w:val="24"/>
        </w:rPr>
        <w:t xml:space="preserve"> Анелия Руменова Асенова, член – по уважителни причини.</w:t>
      </w:r>
    </w:p>
    <w:p w:rsidR="003102E8" w:rsidRPr="00065752" w:rsidRDefault="003102E8" w:rsidP="005C5F6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5C5F6D">
      <w:pPr>
        <w:spacing w:after="0" w:line="240" w:lineRule="auto"/>
        <w:jc w:val="center"/>
        <w:rPr>
          <w:b/>
        </w:rPr>
      </w:pPr>
    </w:p>
    <w:p w:rsidR="00C06F4E" w:rsidRDefault="00C06F4E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5C5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6C641B" w:rsidRDefault="006C641B" w:rsidP="005C5F6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079E" w:rsidRPr="00AE7C4A" w:rsidRDefault="00AE7C4A" w:rsidP="005C5F6D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50016">
        <w:rPr>
          <w:rFonts w:ascii="Arial" w:hAnsi="Arial" w:cs="Arial"/>
        </w:rPr>
        <w:t>Р</w:t>
      </w:r>
      <w:r>
        <w:rPr>
          <w:rFonts w:ascii="Arial" w:hAnsi="Arial" w:cs="Arial"/>
        </w:rPr>
        <w:t>азглеждане на жалба подадена до ОИК.</w:t>
      </w:r>
    </w:p>
    <w:p w:rsidR="00D41A26" w:rsidRDefault="00D41A26" w:rsidP="005C5F6D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5591" w:rsidRDefault="00355591" w:rsidP="005C5F6D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D41A26" w:rsidRDefault="00D41A26" w:rsidP="005C5F6D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32B" w:rsidRDefault="00E113D1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1CB4">
        <w:rPr>
          <w:rFonts w:ascii="Arial" w:hAnsi="Arial" w:cs="Arial"/>
          <w:sz w:val="24"/>
          <w:szCs w:val="24"/>
        </w:rPr>
        <w:t>Постъпила е жалба на 15.10.2019 г. в 14:30 часа в ОИК – Крумовград</w:t>
      </w:r>
      <w:r w:rsidR="007725F4">
        <w:rPr>
          <w:rFonts w:ascii="Arial" w:hAnsi="Arial" w:cs="Arial"/>
          <w:sz w:val="24"/>
          <w:szCs w:val="24"/>
        </w:rPr>
        <w:t xml:space="preserve"> /вх. № 66/15.10.2019 г./</w:t>
      </w:r>
      <w:r w:rsidR="00731CB4">
        <w:rPr>
          <w:rFonts w:ascii="Arial" w:hAnsi="Arial" w:cs="Arial"/>
          <w:sz w:val="24"/>
          <w:szCs w:val="24"/>
        </w:rPr>
        <w:t xml:space="preserve"> от Венета Добрева – упълномощен представител на ПП ГЕРБ, в която възразява за унищожаването на предизборни плакати на ПП ГЕРБ. </w:t>
      </w:r>
      <w:r w:rsidR="002A632B">
        <w:rPr>
          <w:rFonts w:ascii="Arial" w:hAnsi="Arial" w:cs="Arial"/>
          <w:sz w:val="24"/>
          <w:szCs w:val="24"/>
        </w:rPr>
        <w:t>Както и че посочените лица в жалбата са влезли в пререкание с кандидата за кмет на кметство от ПП ГЕРБ.</w:t>
      </w:r>
    </w:p>
    <w:p w:rsidR="00E113D1" w:rsidRDefault="00731CB4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Във връзка с жалбата членове на ОИК извършиха проверка на 15.10.2019 г. на местата, посочени в жалбата. При извършената проверка е направен</w:t>
      </w:r>
      <w:r w:rsidR="00753156">
        <w:rPr>
          <w:rFonts w:ascii="Arial" w:hAnsi="Arial" w:cs="Arial"/>
          <w:sz w:val="24"/>
          <w:szCs w:val="24"/>
        </w:rPr>
        <w:t xml:space="preserve"> снимков материал. </w:t>
      </w:r>
      <w:r>
        <w:rPr>
          <w:rFonts w:ascii="Arial" w:hAnsi="Arial" w:cs="Arial"/>
          <w:sz w:val="24"/>
          <w:szCs w:val="24"/>
        </w:rPr>
        <w:t xml:space="preserve"> </w:t>
      </w:r>
      <w:r w:rsidR="0075315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 </w:t>
      </w:r>
      <w:r w:rsidR="00753156">
        <w:rPr>
          <w:rFonts w:ascii="Arial" w:hAnsi="Arial" w:cs="Arial"/>
          <w:sz w:val="24"/>
          <w:szCs w:val="24"/>
        </w:rPr>
        <w:t>снимковия материал ОИК Крумовград установи</w:t>
      </w:r>
      <w:r>
        <w:rPr>
          <w:rFonts w:ascii="Arial" w:hAnsi="Arial" w:cs="Arial"/>
          <w:sz w:val="24"/>
          <w:szCs w:val="24"/>
        </w:rPr>
        <w:t>, че има унищожени плакати на кандидати от различни партии.</w:t>
      </w:r>
      <w:r w:rsidR="00B00A48">
        <w:rPr>
          <w:rFonts w:ascii="Arial" w:hAnsi="Arial" w:cs="Arial"/>
          <w:sz w:val="24"/>
          <w:szCs w:val="24"/>
        </w:rPr>
        <w:t xml:space="preserve"> </w:t>
      </w:r>
    </w:p>
    <w:p w:rsidR="00D20E8A" w:rsidRDefault="00325898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ОИК извърши проверка относно наличие на заповед на кмета на общината за </w:t>
      </w:r>
      <w:r w:rsidR="00737A2B">
        <w:rPr>
          <w:rFonts w:ascii="Arial" w:hAnsi="Arial" w:cs="Arial"/>
          <w:sz w:val="24"/>
          <w:szCs w:val="24"/>
        </w:rPr>
        <w:t>определяне</w:t>
      </w:r>
      <w:r w:rsidR="00D20E8A">
        <w:rPr>
          <w:rFonts w:ascii="Arial" w:hAnsi="Arial" w:cs="Arial"/>
          <w:sz w:val="24"/>
          <w:szCs w:val="24"/>
        </w:rPr>
        <w:t xml:space="preserve"> на местата </w:t>
      </w:r>
      <w:r w:rsidR="005E504C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поставяне </w:t>
      </w:r>
      <w:r w:rsidR="00D20E8A">
        <w:rPr>
          <w:rFonts w:ascii="Arial" w:hAnsi="Arial" w:cs="Arial"/>
          <w:sz w:val="24"/>
          <w:szCs w:val="24"/>
        </w:rPr>
        <w:t>на агитационните материали. С</w:t>
      </w:r>
      <w:r>
        <w:rPr>
          <w:rFonts w:ascii="Arial" w:hAnsi="Arial" w:cs="Arial"/>
          <w:sz w:val="24"/>
          <w:szCs w:val="24"/>
        </w:rPr>
        <w:t>ъгласно чл. 183</w:t>
      </w:r>
      <w:r w:rsidR="00D20E8A">
        <w:rPr>
          <w:rFonts w:ascii="Arial" w:hAnsi="Arial" w:cs="Arial"/>
          <w:sz w:val="24"/>
          <w:szCs w:val="24"/>
        </w:rPr>
        <w:t>, ал. 3</w:t>
      </w:r>
      <w:r>
        <w:rPr>
          <w:rFonts w:ascii="Arial" w:hAnsi="Arial" w:cs="Arial"/>
          <w:sz w:val="24"/>
          <w:szCs w:val="24"/>
        </w:rPr>
        <w:t xml:space="preserve"> от Изборния кодекс</w:t>
      </w:r>
      <w:r w:rsidR="00D20E8A">
        <w:rPr>
          <w:rFonts w:ascii="Arial" w:hAnsi="Arial" w:cs="Arial"/>
          <w:sz w:val="24"/>
          <w:szCs w:val="24"/>
        </w:rPr>
        <w:t xml:space="preserve"> агитационните материали се поставят на определени от кмета места, а на сгради, огради и витрини – с разрешение на собственика или управителя на имота.</w:t>
      </w:r>
      <w:r w:rsidR="00A53A2E">
        <w:rPr>
          <w:rFonts w:ascii="Arial" w:hAnsi="Arial" w:cs="Arial"/>
          <w:sz w:val="24"/>
          <w:szCs w:val="24"/>
        </w:rPr>
        <w:t xml:space="preserve"> </w:t>
      </w:r>
      <w:r w:rsidR="00D20E8A">
        <w:rPr>
          <w:rFonts w:ascii="Arial" w:hAnsi="Arial" w:cs="Arial"/>
          <w:sz w:val="24"/>
          <w:szCs w:val="24"/>
        </w:rPr>
        <w:t xml:space="preserve"> </w:t>
      </w:r>
      <w:r w:rsidR="005E504C">
        <w:rPr>
          <w:rFonts w:ascii="Arial" w:hAnsi="Arial" w:cs="Arial"/>
          <w:sz w:val="24"/>
          <w:szCs w:val="24"/>
        </w:rPr>
        <w:t xml:space="preserve">В точка 19, изречение второ от решение № 794-МИ от 27.08.2019 г. на ЦИК е цитирано, че заповедта на кмета се оповестява публично и се изпраща на ОИК. </w:t>
      </w:r>
      <w:r w:rsidR="00EA4A89">
        <w:rPr>
          <w:rFonts w:ascii="Arial" w:hAnsi="Arial" w:cs="Arial"/>
          <w:sz w:val="24"/>
          <w:szCs w:val="24"/>
        </w:rPr>
        <w:t xml:space="preserve">Заповедта за определяне на местата за поставяне на агитационни материали не е изпратена на ОИК, както и не е оповестена публична. В тази връзка с писмо </w:t>
      </w:r>
      <w:r w:rsidR="00737A2B">
        <w:rPr>
          <w:rFonts w:ascii="Arial" w:hAnsi="Arial" w:cs="Arial"/>
          <w:sz w:val="24"/>
          <w:szCs w:val="24"/>
        </w:rPr>
        <w:t xml:space="preserve">с </w:t>
      </w:r>
      <w:r w:rsidR="00EA4A89">
        <w:rPr>
          <w:rFonts w:ascii="Arial" w:hAnsi="Arial" w:cs="Arial"/>
          <w:sz w:val="24"/>
          <w:szCs w:val="24"/>
        </w:rPr>
        <w:t xml:space="preserve">изх.№16/15.10.2019г. изпратено до </w:t>
      </w:r>
      <w:proofErr w:type="spellStart"/>
      <w:r w:rsidR="00EA4A89">
        <w:rPr>
          <w:rFonts w:ascii="Arial" w:hAnsi="Arial" w:cs="Arial"/>
          <w:sz w:val="24"/>
          <w:szCs w:val="24"/>
        </w:rPr>
        <w:t>ВрИД</w:t>
      </w:r>
      <w:proofErr w:type="spellEnd"/>
      <w:r w:rsidR="00EA4A89">
        <w:rPr>
          <w:rFonts w:ascii="Arial" w:hAnsi="Arial" w:cs="Arial"/>
          <w:sz w:val="24"/>
          <w:szCs w:val="24"/>
        </w:rPr>
        <w:t xml:space="preserve"> кмет на община Крумовград, ОИК изиска копие на заповедта. Тъй като, за да се осъществи състава</w:t>
      </w:r>
      <w:r w:rsidR="00737A2B">
        <w:rPr>
          <w:rFonts w:ascii="Arial" w:hAnsi="Arial" w:cs="Arial"/>
          <w:sz w:val="24"/>
          <w:szCs w:val="24"/>
        </w:rPr>
        <w:t xml:space="preserve"> на разпоредбата на</w:t>
      </w:r>
      <w:r w:rsidR="00EA4A89">
        <w:rPr>
          <w:rFonts w:ascii="Arial" w:hAnsi="Arial" w:cs="Arial"/>
          <w:sz w:val="24"/>
          <w:szCs w:val="24"/>
        </w:rPr>
        <w:t xml:space="preserve"> чл. 183, ал.5, който регламентира унищожаването и заличаването на агитационни материали</w:t>
      </w:r>
      <w:r w:rsidR="00737A2B">
        <w:rPr>
          <w:rFonts w:ascii="Arial" w:hAnsi="Arial" w:cs="Arial"/>
          <w:sz w:val="24"/>
          <w:szCs w:val="24"/>
        </w:rPr>
        <w:t>,</w:t>
      </w:r>
      <w:r w:rsidR="00EA4A89">
        <w:rPr>
          <w:rFonts w:ascii="Arial" w:hAnsi="Arial" w:cs="Arial"/>
          <w:sz w:val="24"/>
          <w:szCs w:val="24"/>
        </w:rPr>
        <w:t xml:space="preserve"> е необходимо агитационните материали да бъдат поставен</w:t>
      </w:r>
      <w:r w:rsidR="00B00A48">
        <w:rPr>
          <w:rFonts w:ascii="Arial" w:hAnsi="Arial" w:cs="Arial"/>
          <w:sz w:val="24"/>
          <w:szCs w:val="24"/>
        </w:rPr>
        <w:t xml:space="preserve">и по определения в кодекса ред. </w:t>
      </w:r>
      <w:r w:rsidR="00B74116">
        <w:rPr>
          <w:rFonts w:ascii="Arial" w:hAnsi="Arial" w:cs="Arial"/>
          <w:sz w:val="24"/>
          <w:szCs w:val="24"/>
        </w:rPr>
        <w:t xml:space="preserve">От представения препис </w:t>
      </w:r>
      <w:r w:rsidR="00FD7AEB">
        <w:rPr>
          <w:rFonts w:ascii="Arial" w:hAnsi="Arial" w:cs="Arial"/>
          <w:sz w:val="24"/>
          <w:szCs w:val="24"/>
        </w:rPr>
        <w:t>на Заповед № КО – 766 от 12.10.2019</w:t>
      </w:r>
      <w:r w:rsidR="0059521F">
        <w:rPr>
          <w:rFonts w:ascii="Arial" w:hAnsi="Arial" w:cs="Arial"/>
          <w:sz w:val="24"/>
          <w:szCs w:val="24"/>
        </w:rPr>
        <w:t xml:space="preserve"> </w:t>
      </w:r>
      <w:r w:rsidR="00FD7AEB">
        <w:rPr>
          <w:rFonts w:ascii="Arial" w:hAnsi="Arial" w:cs="Arial"/>
          <w:sz w:val="24"/>
          <w:szCs w:val="24"/>
        </w:rPr>
        <w:t xml:space="preserve">г. на </w:t>
      </w:r>
      <w:proofErr w:type="spellStart"/>
      <w:r w:rsidR="005B7F13" w:rsidRPr="005B7F13">
        <w:rPr>
          <w:rFonts w:ascii="Arial" w:hAnsi="Arial" w:cs="Arial"/>
          <w:sz w:val="24"/>
          <w:szCs w:val="24"/>
        </w:rPr>
        <w:t>ВрИД</w:t>
      </w:r>
      <w:proofErr w:type="spellEnd"/>
      <w:r w:rsidR="005B7F13">
        <w:rPr>
          <w:rFonts w:ascii="Arial" w:hAnsi="Arial" w:cs="Arial"/>
          <w:sz w:val="24"/>
          <w:szCs w:val="24"/>
        </w:rPr>
        <w:t xml:space="preserve"> кмет на община Крумовград, </w:t>
      </w:r>
      <w:r w:rsidR="00B74116">
        <w:rPr>
          <w:rFonts w:ascii="Arial" w:hAnsi="Arial" w:cs="Arial"/>
          <w:sz w:val="24"/>
          <w:szCs w:val="24"/>
        </w:rPr>
        <w:t>ОИК  установи, че се забранява поставянето на агитационни материали на автобусните спирки. Предвид обстоятелството, че</w:t>
      </w:r>
      <w:r w:rsidR="00894E09">
        <w:rPr>
          <w:rFonts w:ascii="Arial" w:hAnsi="Arial" w:cs="Arial"/>
          <w:sz w:val="24"/>
          <w:szCs w:val="24"/>
        </w:rPr>
        <w:t xml:space="preserve"> в едно от </w:t>
      </w:r>
      <w:r w:rsidR="00894E09">
        <w:rPr>
          <w:rFonts w:ascii="Arial" w:hAnsi="Arial" w:cs="Arial"/>
          <w:sz w:val="24"/>
          <w:szCs w:val="24"/>
        </w:rPr>
        <w:lastRenderedPageBreak/>
        <w:t>цитираните в жалбата места, а именно:</w:t>
      </w:r>
      <w:r w:rsidR="00B74116">
        <w:rPr>
          <w:rFonts w:ascii="Arial" w:hAnsi="Arial" w:cs="Arial"/>
          <w:sz w:val="24"/>
          <w:szCs w:val="24"/>
        </w:rPr>
        <w:t xml:space="preserve"> на автобусна спирка с. Звънарка</w:t>
      </w:r>
      <w:r w:rsidR="00894E09">
        <w:rPr>
          <w:rFonts w:ascii="Arial" w:hAnsi="Arial" w:cs="Arial"/>
          <w:sz w:val="24"/>
          <w:szCs w:val="24"/>
        </w:rPr>
        <w:t>,</w:t>
      </w:r>
      <w:r w:rsidR="00B74116">
        <w:rPr>
          <w:rFonts w:ascii="Arial" w:hAnsi="Arial" w:cs="Arial"/>
          <w:sz w:val="24"/>
          <w:szCs w:val="24"/>
        </w:rPr>
        <w:t xml:space="preserve"> има агитационни материали на регистрирани кандидати</w:t>
      </w:r>
      <w:r w:rsidR="00737A2B">
        <w:rPr>
          <w:rFonts w:ascii="Arial" w:hAnsi="Arial" w:cs="Arial"/>
          <w:sz w:val="24"/>
          <w:szCs w:val="24"/>
        </w:rPr>
        <w:t>,</w:t>
      </w:r>
      <w:r w:rsidR="00B74116">
        <w:rPr>
          <w:rFonts w:ascii="Arial" w:hAnsi="Arial" w:cs="Arial"/>
          <w:sz w:val="24"/>
          <w:szCs w:val="24"/>
        </w:rPr>
        <w:t xml:space="preserve"> ОИК счита, че агитационните материали </w:t>
      </w:r>
      <w:r w:rsidR="00022DBD">
        <w:rPr>
          <w:rFonts w:ascii="Arial" w:hAnsi="Arial" w:cs="Arial"/>
          <w:sz w:val="24"/>
          <w:szCs w:val="24"/>
        </w:rPr>
        <w:t>на автобусната спирка не са поставени по начина</w:t>
      </w:r>
      <w:r w:rsidR="00737A2B">
        <w:rPr>
          <w:rFonts w:ascii="Arial" w:hAnsi="Arial" w:cs="Arial"/>
          <w:sz w:val="24"/>
          <w:szCs w:val="24"/>
        </w:rPr>
        <w:t>,</w:t>
      </w:r>
      <w:r w:rsidR="00022DBD">
        <w:rPr>
          <w:rFonts w:ascii="Arial" w:hAnsi="Arial" w:cs="Arial"/>
          <w:sz w:val="24"/>
          <w:szCs w:val="24"/>
        </w:rPr>
        <w:t xml:space="preserve"> </w:t>
      </w:r>
      <w:r w:rsidR="00B74116">
        <w:rPr>
          <w:rFonts w:ascii="Arial" w:hAnsi="Arial" w:cs="Arial"/>
          <w:sz w:val="24"/>
          <w:szCs w:val="24"/>
        </w:rPr>
        <w:t xml:space="preserve">определен в Изборния кодекс </w:t>
      </w:r>
      <w:r w:rsidR="00022DBD">
        <w:rPr>
          <w:rFonts w:ascii="Arial" w:hAnsi="Arial" w:cs="Arial"/>
          <w:sz w:val="24"/>
          <w:szCs w:val="24"/>
        </w:rPr>
        <w:t xml:space="preserve">и </w:t>
      </w:r>
      <w:r w:rsidR="00B74116">
        <w:rPr>
          <w:rFonts w:ascii="Arial" w:hAnsi="Arial" w:cs="Arial"/>
          <w:sz w:val="24"/>
          <w:szCs w:val="24"/>
        </w:rPr>
        <w:t>следва да бъдат премахнати.</w:t>
      </w:r>
    </w:p>
    <w:p w:rsidR="00F24F59" w:rsidRDefault="00F24F59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Решението, което ОИК следва да вземе относно</w:t>
      </w:r>
      <w:r w:rsidR="00CA4711">
        <w:rPr>
          <w:rFonts w:ascii="Arial" w:hAnsi="Arial" w:cs="Arial"/>
          <w:sz w:val="24"/>
          <w:szCs w:val="24"/>
        </w:rPr>
        <w:t xml:space="preserve"> доводите за унищожените плакати</w:t>
      </w:r>
      <w:r w:rsidR="00737A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следва да има декларативен характер, тъй като в Изборни</w:t>
      </w:r>
      <w:r w:rsidR="00737A2B">
        <w:rPr>
          <w:rFonts w:ascii="Arial" w:hAnsi="Arial" w:cs="Arial"/>
          <w:sz w:val="24"/>
          <w:szCs w:val="24"/>
        </w:rPr>
        <w:t xml:space="preserve">я кодекс не е предвидена </w:t>
      </w:r>
      <w:proofErr w:type="spellStart"/>
      <w:r>
        <w:rPr>
          <w:rFonts w:ascii="Arial" w:hAnsi="Arial" w:cs="Arial"/>
          <w:sz w:val="24"/>
          <w:szCs w:val="24"/>
        </w:rPr>
        <w:t>административнонаказателна</w:t>
      </w:r>
      <w:proofErr w:type="spellEnd"/>
      <w:r>
        <w:rPr>
          <w:rFonts w:ascii="Arial" w:hAnsi="Arial" w:cs="Arial"/>
          <w:sz w:val="24"/>
          <w:szCs w:val="24"/>
        </w:rPr>
        <w:t xml:space="preserve"> разпоредба за нарушение на </w:t>
      </w:r>
      <w:r w:rsidR="00CA4711">
        <w:rPr>
          <w:rFonts w:ascii="Arial" w:hAnsi="Arial" w:cs="Arial"/>
          <w:sz w:val="24"/>
          <w:szCs w:val="24"/>
        </w:rPr>
        <w:t xml:space="preserve">разпоредбата на </w:t>
      </w:r>
      <w:r w:rsidR="0067059B">
        <w:rPr>
          <w:rFonts w:ascii="Arial" w:hAnsi="Arial" w:cs="Arial"/>
          <w:sz w:val="24"/>
          <w:szCs w:val="24"/>
        </w:rPr>
        <w:t>чл. 183, ал. 5 от същия</w:t>
      </w:r>
      <w:r>
        <w:rPr>
          <w:rFonts w:ascii="Arial" w:hAnsi="Arial" w:cs="Arial"/>
          <w:sz w:val="24"/>
          <w:szCs w:val="24"/>
        </w:rPr>
        <w:t>.</w:t>
      </w:r>
    </w:p>
    <w:p w:rsidR="00894E09" w:rsidRDefault="00894E09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гореизложеното ОИК следва да укаже на </w:t>
      </w:r>
      <w:proofErr w:type="spellStart"/>
      <w:r w:rsidR="00737A2B">
        <w:rPr>
          <w:rFonts w:ascii="Arial" w:hAnsi="Arial" w:cs="Arial"/>
          <w:sz w:val="24"/>
          <w:szCs w:val="24"/>
        </w:rPr>
        <w:t>ВрИД</w:t>
      </w:r>
      <w:proofErr w:type="spellEnd"/>
      <w:r w:rsidR="00737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кмет на община Крумовград да оповести публично Заповед №</w:t>
      </w:r>
      <w:r w:rsidR="0059521F">
        <w:rPr>
          <w:rFonts w:ascii="Arial" w:hAnsi="Arial" w:cs="Arial"/>
          <w:sz w:val="24"/>
          <w:szCs w:val="24"/>
        </w:rPr>
        <w:t xml:space="preserve"> КО – 766 от 12.10.2019 г.</w:t>
      </w:r>
    </w:p>
    <w:p w:rsidR="00894E09" w:rsidRDefault="00894E09" w:rsidP="005733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330E">
        <w:rPr>
          <w:rFonts w:ascii="Arial" w:hAnsi="Arial" w:cs="Arial"/>
          <w:sz w:val="24"/>
          <w:szCs w:val="24"/>
        </w:rPr>
        <w:t>ОИК Крумовград указва на регистрираните кандидати</w:t>
      </w:r>
      <w:r w:rsidR="002675D2" w:rsidRPr="0057330E">
        <w:rPr>
          <w:rFonts w:ascii="Arial" w:hAnsi="Arial" w:cs="Arial"/>
          <w:sz w:val="24"/>
          <w:szCs w:val="24"/>
        </w:rPr>
        <w:t xml:space="preserve">, да бъдат лоялни един към друг, </w:t>
      </w:r>
      <w:r w:rsidR="0057330E" w:rsidRPr="0057330E">
        <w:rPr>
          <w:rFonts w:ascii="Arial" w:hAnsi="Arial" w:cs="Arial"/>
          <w:sz w:val="24"/>
          <w:szCs w:val="24"/>
        </w:rPr>
        <w:t xml:space="preserve">и да не поставят агитационните си материали по определения в Изборния кодекс начин и съгласно Заповед № КО – 766 от 12.10.2019 г. </w:t>
      </w:r>
      <w:bookmarkStart w:id="0" w:name="_GoBack"/>
      <w:bookmarkEnd w:id="0"/>
      <w:r w:rsidR="00FA485D">
        <w:rPr>
          <w:rFonts w:ascii="Arial" w:hAnsi="Arial" w:cs="Arial"/>
          <w:sz w:val="24"/>
          <w:szCs w:val="24"/>
        </w:rPr>
        <w:t>– след нейното публично оповестяване</w:t>
      </w:r>
      <w:r w:rsidR="002675D2">
        <w:rPr>
          <w:rFonts w:ascii="Arial" w:hAnsi="Arial" w:cs="Arial"/>
          <w:sz w:val="24"/>
          <w:szCs w:val="24"/>
        </w:rPr>
        <w:t>.</w:t>
      </w:r>
    </w:p>
    <w:p w:rsidR="00E113D1" w:rsidRDefault="00F5294F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изложените </w:t>
      </w:r>
      <w:r w:rsidR="00B00A48">
        <w:rPr>
          <w:rFonts w:ascii="Arial" w:hAnsi="Arial" w:cs="Arial"/>
          <w:sz w:val="24"/>
          <w:szCs w:val="24"/>
        </w:rPr>
        <w:t>в жалбата твърдения, че лицата са влезли в пререкание с кандидата за кмет на кметство от ПП ГЕРБ</w:t>
      </w:r>
      <w:r w:rsidR="0003087A">
        <w:rPr>
          <w:rFonts w:ascii="Arial" w:hAnsi="Arial" w:cs="Arial"/>
          <w:sz w:val="24"/>
          <w:szCs w:val="24"/>
        </w:rPr>
        <w:t xml:space="preserve">, ОИК счита, че не е в правомощията </w:t>
      </w:r>
      <w:r w:rsidR="00A4009F">
        <w:rPr>
          <w:rFonts w:ascii="Arial" w:hAnsi="Arial" w:cs="Arial"/>
          <w:sz w:val="24"/>
          <w:szCs w:val="24"/>
        </w:rPr>
        <w:t>на комисията</w:t>
      </w:r>
      <w:r w:rsidR="0003087A">
        <w:rPr>
          <w:rFonts w:ascii="Arial" w:hAnsi="Arial" w:cs="Arial"/>
          <w:sz w:val="24"/>
          <w:szCs w:val="24"/>
        </w:rPr>
        <w:t xml:space="preserve"> да разглежда и взема отношение по въпроси, които не касаят прилагането на Изборния кодекс</w:t>
      </w:r>
      <w:r>
        <w:rPr>
          <w:rFonts w:ascii="Arial" w:hAnsi="Arial" w:cs="Arial"/>
          <w:sz w:val="24"/>
          <w:szCs w:val="24"/>
        </w:rPr>
        <w:t>. В</w:t>
      </w:r>
      <w:r w:rsidR="00A30652">
        <w:rPr>
          <w:rFonts w:ascii="Arial" w:hAnsi="Arial" w:cs="Arial"/>
          <w:sz w:val="24"/>
          <w:szCs w:val="24"/>
        </w:rPr>
        <w:t xml:space="preserve"> тази връзка ОИК счита</w:t>
      </w:r>
      <w:r w:rsidR="0003087A">
        <w:rPr>
          <w:rFonts w:ascii="Arial" w:hAnsi="Arial" w:cs="Arial"/>
          <w:sz w:val="24"/>
          <w:szCs w:val="24"/>
        </w:rPr>
        <w:t>, че за изложените доводи</w:t>
      </w:r>
      <w:r>
        <w:rPr>
          <w:rFonts w:ascii="Arial" w:hAnsi="Arial" w:cs="Arial"/>
          <w:sz w:val="24"/>
          <w:szCs w:val="24"/>
        </w:rPr>
        <w:t xml:space="preserve">, относно влизането в пререкание </w:t>
      </w:r>
      <w:r w:rsidR="0003087A">
        <w:rPr>
          <w:rFonts w:ascii="Arial" w:hAnsi="Arial" w:cs="Arial"/>
          <w:sz w:val="24"/>
          <w:szCs w:val="24"/>
        </w:rPr>
        <w:t xml:space="preserve">следва да изпрати </w:t>
      </w:r>
      <w:r w:rsidR="005B35A7">
        <w:rPr>
          <w:rFonts w:ascii="Arial" w:hAnsi="Arial" w:cs="Arial"/>
          <w:sz w:val="24"/>
          <w:szCs w:val="24"/>
        </w:rPr>
        <w:t xml:space="preserve">копие от </w:t>
      </w:r>
      <w:r w:rsidR="0003087A">
        <w:rPr>
          <w:rFonts w:ascii="Arial" w:hAnsi="Arial" w:cs="Arial"/>
          <w:sz w:val="24"/>
          <w:szCs w:val="24"/>
        </w:rPr>
        <w:t>жалбата на РУ Крумовград</w:t>
      </w:r>
      <w:r w:rsidR="005B35A7">
        <w:rPr>
          <w:rFonts w:ascii="Arial" w:hAnsi="Arial" w:cs="Arial"/>
          <w:sz w:val="24"/>
          <w:szCs w:val="24"/>
        </w:rPr>
        <w:t>,</w:t>
      </w:r>
      <w:r w:rsidR="007C7319">
        <w:rPr>
          <w:rFonts w:ascii="Arial" w:hAnsi="Arial" w:cs="Arial"/>
          <w:sz w:val="24"/>
          <w:szCs w:val="24"/>
        </w:rPr>
        <w:t xml:space="preserve"> за извършване на необходимите действия от тяхна страна</w:t>
      </w:r>
      <w:r w:rsidR="0003087A">
        <w:rPr>
          <w:rFonts w:ascii="Arial" w:hAnsi="Arial" w:cs="Arial"/>
          <w:sz w:val="24"/>
          <w:szCs w:val="24"/>
        </w:rPr>
        <w:t>.</w:t>
      </w:r>
    </w:p>
    <w:p w:rsidR="005B35A7" w:rsidRDefault="005B35A7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4E09" w:rsidRDefault="001834E1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17F9">
        <w:rPr>
          <w:rFonts w:ascii="Arial" w:hAnsi="Arial" w:cs="Arial"/>
          <w:sz w:val="24"/>
          <w:szCs w:val="24"/>
        </w:rPr>
        <w:t>Номерът на решението е 65.</w:t>
      </w:r>
    </w:p>
    <w:p w:rsidR="007217F9" w:rsidRPr="007217F9" w:rsidRDefault="007217F9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465A" w:rsidRPr="007217F9" w:rsidRDefault="000C295A" w:rsidP="007217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7F9">
        <w:rPr>
          <w:rFonts w:ascii="Arial" w:hAnsi="Arial" w:cs="Arial"/>
          <w:sz w:val="24"/>
          <w:szCs w:val="24"/>
        </w:rPr>
        <w:tab/>
      </w:r>
      <w:r w:rsidR="0001465A" w:rsidRPr="007217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1465A" w:rsidRPr="007217F9">
        <w:rPr>
          <w:rFonts w:ascii="Arial" w:hAnsi="Arial" w:cs="Arial"/>
          <w:sz w:val="24"/>
          <w:szCs w:val="24"/>
        </w:rPr>
        <w:t xml:space="preserve">Гласували </w:t>
      </w:r>
      <w:r w:rsidR="007217F9" w:rsidRPr="007217F9">
        <w:rPr>
          <w:rFonts w:ascii="Arial" w:hAnsi="Arial" w:cs="Arial"/>
          <w:b/>
          <w:sz w:val="24"/>
          <w:szCs w:val="24"/>
        </w:rPr>
        <w:t>11</w:t>
      </w:r>
      <w:r w:rsidR="0001465A" w:rsidRPr="007217F9">
        <w:rPr>
          <w:rFonts w:ascii="Arial" w:hAnsi="Arial" w:cs="Arial"/>
          <w:sz w:val="24"/>
          <w:szCs w:val="24"/>
        </w:rPr>
        <w:t xml:space="preserve"> членове на ОИК: </w:t>
      </w:r>
      <w:r w:rsidR="005514FC" w:rsidRPr="007217F9">
        <w:rPr>
          <w:rFonts w:ascii="Arial" w:hAnsi="Arial" w:cs="Arial"/>
          <w:b/>
          <w:sz w:val="24"/>
          <w:szCs w:val="24"/>
        </w:rPr>
        <w:t xml:space="preserve">за – </w:t>
      </w:r>
      <w:r w:rsidR="007217F9" w:rsidRPr="007217F9">
        <w:rPr>
          <w:rFonts w:ascii="Arial" w:hAnsi="Arial" w:cs="Arial"/>
          <w:b/>
          <w:sz w:val="24"/>
          <w:szCs w:val="24"/>
        </w:rPr>
        <w:t>11</w:t>
      </w:r>
      <w:r w:rsidR="0001465A" w:rsidRPr="007217F9">
        <w:rPr>
          <w:rFonts w:ascii="Arial" w:hAnsi="Arial" w:cs="Arial"/>
          <w:b/>
          <w:sz w:val="24"/>
          <w:szCs w:val="24"/>
        </w:rPr>
        <w:t xml:space="preserve"> </w:t>
      </w:r>
      <w:r w:rsidR="007217F9" w:rsidRPr="007217F9">
        <w:rPr>
          <w:rFonts w:ascii="Arial" w:hAnsi="Arial" w:cs="Arial"/>
          <w:b/>
          <w:sz w:val="24"/>
          <w:szCs w:val="24"/>
        </w:rPr>
        <w:t>(</w:t>
      </w:r>
      <w:r w:rsidR="007217F9" w:rsidRPr="007217F9">
        <w:rPr>
          <w:rFonts w:ascii="Arial" w:hAnsi="Arial" w:cs="Arial"/>
          <w:sz w:val="24"/>
          <w:szCs w:val="24"/>
        </w:rPr>
        <w:t xml:space="preserve">Таня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Йоскова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Кафадарова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Тюрдиев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Лейла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Караибрям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Обретко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Самуилов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Самуилов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Харитев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="007217F9" w:rsidRPr="007217F9">
        <w:rPr>
          <w:rFonts w:ascii="Arial" w:hAnsi="Arial" w:cs="Arial"/>
          <w:sz w:val="24"/>
          <w:szCs w:val="24"/>
        </w:rPr>
        <w:t>Петлев</w:t>
      </w:r>
      <w:proofErr w:type="spellEnd"/>
      <w:r w:rsidR="007217F9" w:rsidRPr="007217F9">
        <w:rPr>
          <w:rFonts w:ascii="Arial" w:hAnsi="Arial" w:cs="Arial"/>
          <w:sz w:val="24"/>
          <w:szCs w:val="24"/>
        </w:rPr>
        <w:t>)</w:t>
      </w:r>
      <w:r w:rsidR="0001465A" w:rsidRPr="007217F9">
        <w:rPr>
          <w:rFonts w:ascii="Arial" w:hAnsi="Arial" w:cs="Arial"/>
          <w:sz w:val="24"/>
          <w:szCs w:val="24"/>
        </w:rPr>
        <w:t xml:space="preserve">; </w:t>
      </w:r>
      <w:r w:rsidR="0001465A" w:rsidRPr="007217F9">
        <w:rPr>
          <w:rFonts w:ascii="Arial" w:hAnsi="Arial" w:cs="Arial"/>
          <w:b/>
          <w:sz w:val="24"/>
          <w:szCs w:val="24"/>
        </w:rPr>
        <w:t>против – няма.</w:t>
      </w:r>
    </w:p>
    <w:p w:rsidR="0007424B" w:rsidRPr="007217F9" w:rsidRDefault="0007424B" w:rsidP="005C5F6D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4B7B" w:rsidRDefault="00884B7B" w:rsidP="005C5F6D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5C5F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E71D2" w:rsidRDefault="007E71D2" w:rsidP="005C5F6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E71D2" w:rsidRDefault="007E71D2" w:rsidP="005C5F6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855E9" w:rsidRDefault="003855E9" w:rsidP="005C5F6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5C5F6D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5C5F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C3EFE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E6" w:rsidRDefault="001658E6" w:rsidP="008E4253">
      <w:pPr>
        <w:spacing w:after="0" w:line="240" w:lineRule="auto"/>
      </w:pPr>
      <w:r>
        <w:separator/>
      </w:r>
    </w:p>
  </w:endnote>
  <w:endnote w:type="continuationSeparator" w:id="0">
    <w:p w:rsidR="001658E6" w:rsidRDefault="001658E6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E6" w:rsidRDefault="001658E6" w:rsidP="008E4253">
      <w:pPr>
        <w:spacing w:after="0" w:line="240" w:lineRule="auto"/>
      </w:pPr>
      <w:r>
        <w:separator/>
      </w:r>
    </w:p>
  </w:footnote>
  <w:footnote w:type="continuationSeparator" w:id="0">
    <w:p w:rsidR="001658E6" w:rsidRDefault="001658E6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5A"/>
    <w:multiLevelType w:val="hybridMultilevel"/>
    <w:tmpl w:val="44A85A70"/>
    <w:lvl w:ilvl="0" w:tplc="E856F2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93079"/>
    <w:multiLevelType w:val="multilevel"/>
    <w:tmpl w:val="7BA8705E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6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25031"/>
    <w:multiLevelType w:val="hybridMultilevel"/>
    <w:tmpl w:val="171E3640"/>
    <w:lvl w:ilvl="0" w:tplc="1D524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9C7932"/>
    <w:multiLevelType w:val="hybridMultilevel"/>
    <w:tmpl w:val="0FA0E522"/>
    <w:lvl w:ilvl="0" w:tplc="DF346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2249"/>
    <w:rsid w:val="0000389C"/>
    <w:rsid w:val="000052B8"/>
    <w:rsid w:val="00010F3C"/>
    <w:rsid w:val="00014303"/>
    <w:rsid w:val="0001465A"/>
    <w:rsid w:val="00022DBD"/>
    <w:rsid w:val="00022FE5"/>
    <w:rsid w:val="00024216"/>
    <w:rsid w:val="00024866"/>
    <w:rsid w:val="00025484"/>
    <w:rsid w:val="000262D8"/>
    <w:rsid w:val="0003087A"/>
    <w:rsid w:val="00032230"/>
    <w:rsid w:val="00035D22"/>
    <w:rsid w:val="0004348E"/>
    <w:rsid w:val="00043E17"/>
    <w:rsid w:val="00045B28"/>
    <w:rsid w:val="0005162C"/>
    <w:rsid w:val="00053F5D"/>
    <w:rsid w:val="000560F8"/>
    <w:rsid w:val="00056F62"/>
    <w:rsid w:val="00056F98"/>
    <w:rsid w:val="00060C19"/>
    <w:rsid w:val="00062401"/>
    <w:rsid w:val="00064817"/>
    <w:rsid w:val="00064D11"/>
    <w:rsid w:val="00065752"/>
    <w:rsid w:val="00065CD1"/>
    <w:rsid w:val="00070244"/>
    <w:rsid w:val="00070D40"/>
    <w:rsid w:val="00071303"/>
    <w:rsid w:val="0007424B"/>
    <w:rsid w:val="00074469"/>
    <w:rsid w:val="0008114B"/>
    <w:rsid w:val="000850E8"/>
    <w:rsid w:val="00093397"/>
    <w:rsid w:val="00097EBD"/>
    <w:rsid w:val="000A536D"/>
    <w:rsid w:val="000A55AF"/>
    <w:rsid w:val="000A6E52"/>
    <w:rsid w:val="000B3D26"/>
    <w:rsid w:val="000B48EC"/>
    <w:rsid w:val="000B5427"/>
    <w:rsid w:val="000B56AE"/>
    <w:rsid w:val="000B7A42"/>
    <w:rsid w:val="000C295A"/>
    <w:rsid w:val="000C71CA"/>
    <w:rsid w:val="000C78BC"/>
    <w:rsid w:val="000D2480"/>
    <w:rsid w:val="000D35B0"/>
    <w:rsid w:val="000E0262"/>
    <w:rsid w:val="000E524F"/>
    <w:rsid w:val="000E5781"/>
    <w:rsid w:val="000E7402"/>
    <w:rsid w:val="000F1A8E"/>
    <w:rsid w:val="000F3BDC"/>
    <w:rsid w:val="000F7901"/>
    <w:rsid w:val="0010067E"/>
    <w:rsid w:val="00100A9D"/>
    <w:rsid w:val="00103026"/>
    <w:rsid w:val="00106306"/>
    <w:rsid w:val="00106F66"/>
    <w:rsid w:val="00107E8D"/>
    <w:rsid w:val="00110A00"/>
    <w:rsid w:val="00111230"/>
    <w:rsid w:val="00112708"/>
    <w:rsid w:val="00112F05"/>
    <w:rsid w:val="001144E9"/>
    <w:rsid w:val="001214DE"/>
    <w:rsid w:val="00126962"/>
    <w:rsid w:val="00127AF3"/>
    <w:rsid w:val="00127EC3"/>
    <w:rsid w:val="0013577F"/>
    <w:rsid w:val="0013707C"/>
    <w:rsid w:val="001403A5"/>
    <w:rsid w:val="00152C85"/>
    <w:rsid w:val="0016424A"/>
    <w:rsid w:val="001658E6"/>
    <w:rsid w:val="0016766C"/>
    <w:rsid w:val="00170D79"/>
    <w:rsid w:val="00171BD4"/>
    <w:rsid w:val="001748D9"/>
    <w:rsid w:val="001807D4"/>
    <w:rsid w:val="0018150F"/>
    <w:rsid w:val="0018168E"/>
    <w:rsid w:val="001827CF"/>
    <w:rsid w:val="00183176"/>
    <w:rsid w:val="001834E1"/>
    <w:rsid w:val="00183D94"/>
    <w:rsid w:val="0018422B"/>
    <w:rsid w:val="00184B97"/>
    <w:rsid w:val="001866F8"/>
    <w:rsid w:val="00187316"/>
    <w:rsid w:val="00187529"/>
    <w:rsid w:val="0019079E"/>
    <w:rsid w:val="0019488B"/>
    <w:rsid w:val="001978BB"/>
    <w:rsid w:val="00197ED3"/>
    <w:rsid w:val="001A0377"/>
    <w:rsid w:val="001A1003"/>
    <w:rsid w:val="001A37FB"/>
    <w:rsid w:val="001A62F6"/>
    <w:rsid w:val="001B1F57"/>
    <w:rsid w:val="001B7CC1"/>
    <w:rsid w:val="001C3C0B"/>
    <w:rsid w:val="001C7601"/>
    <w:rsid w:val="001D0DC1"/>
    <w:rsid w:val="001D15E8"/>
    <w:rsid w:val="001D639F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13B9F"/>
    <w:rsid w:val="00221349"/>
    <w:rsid w:val="0022320F"/>
    <w:rsid w:val="0022400D"/>
    <w:rsid w:val="00225AD7"/>
    <w:rsid w:val="00226708"/>
    <w:rsid w:val="00231A96"/>
    <w:rsid w:val="00232135"/>
    <w:rsid w:val="00232832"/>
    <w:rsid w:val="00240ECE"/>
    <w:rsid w:val="00241A40"/>
    <w:rsid w:val="00242CF6"/>
    <w:rsid w:val="00246848"/>
    <w:rsid w:val="00262200"/>
    <w:rsid w:val="00262228"/>
    <w:rsid w:val="002674CA"/>
    <w:rsid w:val="002675D2"/>
    <w:rsid w:val="00281417"/>
    <w:rsid w:val="00281DFB"/>
    <w:rsid w:val="00283F84"/>
    <w:rsid w:val="002902E8"/>
    <w:rsid w:val="002907DE"/>
    <w:rsid w:val="0029242C"/>
    <w:rsid w:val="002A043B"/>
    <w:rsid w:val="002A41AC"/>
    <w:rsid w:val="002A632B"/>
    <w:rsid w:val="002A7224"/>
    <w:rsid w:val="002B1061"/>
    <w:rsid w:val="002B20F4"/>
    <w:rsid w:val="002C4BAB"/>
    <w:rsid w:val="002C7B4A"/>
    <w:rsid w:val="002D149B"/>
    <w:rsid w:val="002D3FE5"/>
    <w:rsid w:val="002D4948"/>
    <w:rsid w:val="002D582B"/>
    <w:rsid w:val="002E3A0C"/>
    <w:rsid w:val="002E7F98"/>
    <w:rsid w:val="002F0EC5"/>
    <w:rsid w:val="002F1E60"/>
    <w:rsid w:val="002F6CC0"/>
    <w:rsid w:val="002F7257"/>
    <w:rsid w:val="0030021A"/>
    <w:rsid w:val="00305FCB"/>
    <w:rsid w:val="003061B2"/>
    <w:rsid w:val="00306738"/>
    <w:rsid w:val="0030725B"/>
    <w:rsid w:val="00307B39"/>
    <w:rsid w:val="003102E8"/>
    <w:rsid w:val="003105CD"/>
    <w:rsid w:val="00311C2C"/>
    <w:rsid w:val="00315835"/>
    <w:rsid w:val="00325898"/>
    <w:rsid w:val="003277C3"/>
    <w:rsid w:val="00336A8D"/>
    <w:rsid w:val="003412A8"/>
    <w:rsid w:val="003416A5"/>
    <w:rsid w:val="00346344"/>
    <w:rsid w:val="00346B65"/>
    <w:rsid w:val="00355591"/>
    <w:rsid w:val="00361E7B"/>
    <w:rsid w:val="00366204"/>
    <w:rsid w:val="003739D0"/>
    <w:rsid w:val="00376875"/>
    <w:rsid w:val="003855E9"/>
    <w:rsid w:val="00392500"/>
    <w:rsid w:val="00395CA6"/>
    <w:rsid w:val="003A0A88"/>
    <w:rsid w:val="003A6667"/>
    <w:rsid w:val="003B5492"/>
    <w:rsid w:val="003B665D"/>
    <w:rsid w:val="003C0D0B"/>
    <w:rsid w:val="003C2CC1"/>
    <w:rsid w:val="003C3291"/>
    <w:rsid w:val="003C709B"/>
    <w:rsid w:val="003D2912"/>
    <w:rsid w:val="003D4665"/>
    <w:rsid w:val="003D5FE0"/>
    <w:rsid w:val="003E1C34"/>
    <w:rsid w:val="003E3B7D"/>
    <w:rsid w:val="003E6247"/>
    <w:rsid w:val="003F2299"/>
    <w:rsid w:val="003F23DB"/>
    <w:rsid w:val="003F31B2"/>
    <w:rsid w:val="003F3BD8"/>
    <w:rsid w:val="003F67C1"/>
    <w:rsid w:val="0040003C"/>
    <w:rsid w:val="00401718"/>
    <w:rsid w:val="004020B9"/>
    <w:rsid w:val="00407E5C"/>
    <w:rsid w:val="004142E9"/>
    <w:rsid w:val="0041505E"/>
    <w:rsid w:val="00416783"/>
    <w:rsid w:val="00424006"/>
    <w:rsid w:val="00424EB6"/>
    <w:rsid w:val="00426EA2"/>
    <w:rsid w:val="00427468"/>
    <w:rsid w:val="00432CC5"/>
    <w:rsid w:val="00432EFA"/>
    <w:rsid w:val="00433197"/>
    <w:rsid w:val="00434E13"/>
    <w:rsid w:val="00436881"/>
    <w:rsid w:val="00437507"/>
    <w:rsid w:val="00441142"/>
    <w:rsid w:val="00444EE3"/>
    <w:rsid w:val="00444F67"/>
    <w:rsid w:val="00445534"/>
    <w:rsid w:val="00445C69"/>
    <w:rsid w:val="004502E5"/>
    <w:rsid w:val="00451582"/>
    <w:rsid w:val="004516FF"/>
    <w:rsid w:val="00451FD3"/>
    <w:rsid w:val="00452D1F"/>
    <w:rsid w:val="0045433B"/>
    <w:rsid w:val="00455088"/>
    <w:rsid w:val="00456D61"/>
    <w:rsid w:val="004578D7"/>
    <w:rsid w:val="00465126"/>
    <w:rsid w:val="0046544C"/>
    <w:rsid w:val="00465E9A"/>
    <w:rsid w:val="00465E9F"/>
    <w:rsid w:val="00475F0D"/>
    <w:rsid w:val="00476A3D"/>
    <w:rsid w:val="00476C91"/>
    <w:rsid w:val="00477BAC"/>
    <w:rsid w:val="00480B57"/>
    <w:rsid w:val="004818F8"/>
    <w:rsid w:val="00484273"/>
    <w:rsid w:val="0048479D"/>
    <w:rsid w:val="0048482D"/>
    <w:rsid w:val="00484C06"/>
    <w:rsid w:val="004908A7"/>
    <w:rsid w:val="00492035"/>
    <w:rsid w:val="0049500F"/>
    <w:rsid w:val="00495198"/>
    <w:rsid w:val="00495519"/>
    <w:rsid w:val="0049688E"/>
    <w:rsid w:val="004A29FF"/>
    <w:rsid w:val="004A4D98"/>
    <w:rsid w:val="004A62DC"/>
    <w:rsid w:val="004B09B1"/>
    <w:rsid w:val="004B460C"/>
    <w:rsid w:val="004B5369"/>
    <w:rsid w:val="004B72D1"/>
    <w:rsid w:val="004C2345"/>
    <w:rsid w:val="004C2CAC"/>
    <w:rsid w:val="004C6AE7"/>
    <w:rsid w:val="004C7F47"/>
    <w:rsid w:val="004D08AE"/>
    <w:rsid w:val="004D0AF4"/>
    <w:rsid w:val="004D4841"/>
    <w:rsid w:val="004D6586"/>
    <w:rsid w:val="004D71DD"/>
    <w:rsid w:val="004D7C04"/>
    <w:rsid w:val="004E0116"/>
    <w:rsid w:val="004E4BA5"/>
    <w:rsid w:val="004E5C86"/>
    <w:rsid w:val="004F0008"/>
    <w:rsid w:val="004F0291"/>
    <w:rsid w:val="004F4224"/>
    <w:rsid w:val="004F55D7"/>
    <w:rsid w:val="004F581C"/>
    <w:rsid w:val="00502C7A"/>
    <w:rsid w:val="005044C9"/>
    <w:rsid w:val="00504514"/>
    <w:rsid w:val="00505EB6"/>
    <w:rsid w:val="00507408"/>
    <w:rsid w:val="005140A3"/>
    <w:rsid w:val="00516428"/>
    <w:rsid w:val="0051690A"/>
    <w:rsid w:val="00516923"/>
    <w:rsid w:val="0052144A"/>
    <w:rsid w:val="005249C6"/>
    <w:rsid w:val="005308B8"/>
    <w:rsid w:val="0053186F"/>
    <w:rsid w:val="00541F55"/>
    <w:rsid w:val="00542B35"/>
    <w:rsid w:val="005443C2"/>
    <w:rsid w:val="00544776"/>
    <w:rsid w:val="005514FC"/>
    <w:rsid w:val="00553CF2"/>
    <w:rsid w:val="00553DB6"/>
    <w:rsid w:val="00556B2C"/>
    <w:rsid w:val="005621AF"/>
    <w:rsid w:val="00562AFF"/>
    <w:rsid w:val="00562BE2"/>
    <w:rsid w:val="0056356D"/>
    <w:rsid w:val="00567400"/>
    <w:rsid w:val="0057330E"/>
    <w:rsid w:val="0057461C"/>
    <w:rsid w:val="00575ED0"/>
    <w:rsid w:val="00577CBA"/>
    <w:rsid w:val="005822B7"/>
    <w:rsid w:val="0058376A"/>
    <w:rsid w:val="0058486B"/>
    <w:rsid w:val="00585199"/>
    <w:rsid w:val="00591531"/>
    <w:rsid w:val="00595145"/>
    <w:rsid w:val="0059521F"/>
    <w:rsid w:val="005978F9"/>
    <w:rsid w:val="005A1FDF"/>
    <w:rsid w:val="005A4CB4"/>
    <w:rsid w:val="005B04BB"/>
    <w:rsid w:val="005B35A7"/>
    <w:rsid w:val="005B7F13"/>
    <w:rsid w:val="005C0EDD"/>
    <w:rsid w:val="005C2343"/>
    <w:rsid w:val="005C53F3"/>
    <w:rsid w:val="005C5F6D"/>
    <w:rsid w:val="005D0C77"/>
    <w:rsid w:val="005D1681"/>
    <w:rsid w:val="005D17D0"/>
    <w:rsid w:val="005D3B45"/>
    <w:rsid w:val="005D436F"/>
    <w:rsid w:val="005D4510"/>
    <w:rsid w:val="005D6141"/>
    <w:rsid w:val="005E392D"/>
    <w:rsid w:val="005E504C"/>
    <w:rsid w:val="005E61BB"/>
    <w:rsid w:val="005E7B21"/>
    <w:rsid w:val="005F0FED"/>
    <w:rsid w:val="005F10F2"/>
    <w:rsid w:val="005F27DE"/>
    <w:rsid w:val="005F4441"/>
    <w:rsid w:val="005F5FCE"/>
    <w:rsid w:val="005F6CDC"/>
    <w:rsid w:val="005F7864"/>
    <w:rsid w:val="006013AC"/>
    <w:rsid w:val="00610E9A"/>
    <w:rsid w:val="006149A4"/>
    <w:rsid w:val="00620702"/>
    <w:rsid w:val="00625A06"/>
    <w:rsid w:val="0063097D"/>
    <w:rsid w:val="00632EA5"/>
    <w:rsid w:val="00633581"/>
    <w:rsid w:val="00634E01"/>
    <w:rsid w:val="00647383"/>
    <w:rsid w:val="00647C41"/>
    <w:rsid w:val="00650B11"/>
    <w:rsid w:val="00651AEB"/>
    <w:rsid w:val="00652A7D"/>
    <w:rsid w:val="00654033"/>
    <w:rsid w:val="00654510"/>
    <w:rsid w:val="006556F7"/>
    <w:rsid w:val="006600B1"/>
    <w:rsid w:val="00665E05"/>
    <w:rsid w:val="00667E08"/>
    <w:rsid w:val="0067059B"/>
    <w:rsid w:val="0067272A"/>
    <w:rsid w:val="00672AD4"/>
    <w:rsid w:val="00673846"/>
    <w:rsid w:val="00677AFA"/>
    <w:rsid w:val="00682085"/>
    <w:rsid w:val="0068264C"/>
    <w:rsid w:val="00685EEC"/>
    <w:rsid w:val="006860C5"/>
    <w:rsid w:val="00690143"/>
    <w:rsid w:val="00696716"/>
    <w:rsid w:val="006A099C"/>
    <w:rsid w:val="006A2B89"/>
    <w:rsid w:val="006A2C6A"/>
    <w:rsid w:val="006B266B"/>
    <w:rsid w:val="006B42E7"/>
    <w:rsid w:val="006C27D7"/>
    <w:rsid w:val="006C2C08"/>
    <w:rsid w:val="006C5286"/>
    <w:rsid w:val="006C641B"/>
    <w:rsid w:val="006D04D2"/>
    <w:rsid w:val="006D1C9A"/>
    <w:rsid w:val="006D212A"/>
    <w:rsid w:val="006D38BE"/>
    <w:rsid w:val="006D47CA"/>
    <w:rsid w:val="006E6014"/>
    <w:rsid w:val="006E77BE"/>
    <w:rsid w:val="006F5B3F"/>
    <w:rsid w:val="006F6938"/>
    <w:rsid w:val="006F7D1C"/>
    <w:rsid w:val="00700169"/>
    <w:rsid w:val="00701404"/>
    <w:rsid w:val="007016B4"/>
    <w:rsid w:val="00701C58"/>
    <w:rsid w:val="00702658"/>
    <w:rsid w:val="00702A38"/>
    <w:rsid w:val="00702F7B"/>
    <w:rsid w:val="00703989"/>
    <w:rsid w:val="00703F32"/>
    <w:rsid w:val="00704A5F"/>
    <w:rsid w:val="00705EB3"/>
    <w:rsid w:val="0070771F"/>
    <w:rsid w:val="00711C30"/>
    <w:rsid w:val="00713EBB"/>
    <w:rsid w:val="0071499B"/>
    <w:rsid w:val="007217F9"/>
    <w:rsid w:val="0072197C"/>
    <w:rsid w:val="00724AF6"/>
    <w:rsid w:val="00731CB4"/>
    <w:rsid w:val="00732581"/>
    <w:rsid w:val="007327F3"/>
    <w:rsid w:val="0073555C"/>
    <w:rsid w:val="00737A2B"/>
    <w:rsid w:val="00742827"/>
    <w:rsid w:val="007513E4"/>
    <w:rsid w:val="00753156"/>
    <w:rsid w:val="00761EE7"/>
    <w:rsid w:val="00762BC7"/>
    <w:rsid w:val="00762E9E"/>
    <w:rsid w:val="007665D9"/>
    <w:rsid w:val="00767905"/>
    <w:rsid w:val="00767EE4"/>
    <w:rsid w:val="00770BB9"/>
    <w:rsid w:val="007725F4"/>
    <w:rsid w:val="00774D24"/>
    <w:rsid w:val="007761E9"/>
    <w:rsid w:val="00777243"/>
    <w:rsid w:val="00786C24"/>
    <w:rsid w:val="0079064B"/>
    <w:rsid w:val="00794A51"/>
    <w:rsid w:val="00794D9C"/>
    <w:rsid w:val="007959DD"/>
    <w:rsid w:val="007A6378"/>
    <w:rsid w:val="007C1BB2"/>
    <w:rsid w:val="007C3E7F"/>
    <w:rsid w:val="007C6A07"/>
    <w:rsid w:val="007C7319"/>
    <w:rsid w:val="007D0FA0"/>
    <w:rsid w:val="007D6ABB"/>
    <w:rsid w:val="007D7549"/>
    <w:rsid w:val="007E0CDC"/>
    <w:rsid w:val="007E230A"/>
    <w:rsid w:val="007E3ACD"/>
    <w:rsid w:val="007E5AF4"/>
    <w:rsid w:val="007E7095"/>
    <w:rsid w:val="007E71D2"/>
    <w:rsid w:val="007E762B"/>
    <w:rsid w:val="007F2E5A"/>
    <w:rsid w:val="007F5736"/>
    <w:rsid w:val="007F5AC6"/>
    <w:rsid w:val="007F6467"/>
    <w:rsid w:val="00801041"/>
    <w:rsid w:val="00802154"/>
    <w:rsid w:val="008104DD"/>
    <w:rsid w:val="00811241"/>
    <w:rsid w:val="00812889"/>
    <w:rsid w:val="00815CFA"/>
    <w:rsid w:val="00816007"/>
    <w:rsid w:val="00816A07"/>
    <w:rsid w:val="008173AA"/>
    <w:rsid w:val="00824B3C"/>
    <w:rsid w:val="00825D82"/>
    <w:rsid w:val="00831BCC"/>
    <w:rsid w:val="00833523"/>
    <w:rsid w:val="0083394B"/>
    <w:rsid w:val="00834C9B"/>
    <w:rsid w:val="00840482"/>
    <w:rsid w:val="0084176D"/>
    <w:rsid w:val="00844D0E"/>
    <w:rsid w:val="0085044C"/>
    <w:rsid w:val="008506F6"/>
    <w:rsid w:val="008625C7"/>
    <w:rsid w:val="008671F1"/>
    <w:rsid w:val="00867930"/>
    <w:rsid w:val="00870384"/>
    <w:rsid w:val="00872DE8"/>
    <w:rsid w:val="0088066D"/>
    <w:rsid w:val="00881386"/>
    <w:rsid w:val="00884B7B"/>
    <w:rsid w:val="008868A8"/>
    <w:rsid w:val="00893A2C"/>
    <w:rsid w:val="00894E09"/>
    <w:rsid w:val="00897006"/>
    <w:rsid w:val="008A684D"/>
    <w:rsid w:val="008A6DFC"/>
    <w:rsid w:val="008B2D11"/>
    <w:rsid w:val="008B3E8C"/>
    <w:rsid w:val="008B72FC"/>
    <w:rsid w:val="008C1789"/>
    <w:rsid w:val="008C79D7"/>
    <w:rsid w:val="008D14F1"/>
    <w:rsid w:val="008D48ED"/>
    <w:rsid w:val="008E4253"/>
    <w:rsid w:val="008E4A4D"/>
    <w:rsid w:val="008E5349"/>
    <w:rsid w:val="008F23F7"/>
    <w:rsid w:val="008F4421"/>
    <w:rsid w:val="00901847"/>
    <w:rsid w:val="009030B3"/>
    <w:rsid w:val="00905AFE"/>
    <w:rsid w:val="00913DAC"/>
    <w:rsid w:val="00913E28"/>
    <w:rsid w:val="009165C5"/>
    <w:rsid w:val="009270C3"/>
    <w:rsid w:val="0093077B"/>
    <w:rsid w:val="00930E2B"/>
    <w:rsid w:val="00940F5A"/>
    <w:rsid w:val="00942AC8"/>
    <w:rsid w:val="00943189"/>
    <w:rsid w:val="00944D46"/>
    <w:rsid w:val="00946FCF"/>
    <w:rsid w:val="009535EA"/>
    <w:rsid w:val="00954196"/>
    <w:rsid w:val="009541AB"/>
    <w:rsid w:val="0095540D"/>
    <w:rsid w:val="00955820"/>
    <w:rsid w:val="00957613"/>
    <w:rsid w:val="00960E29"/>
    <w:rsid w:val="009621E0"/>
    <w:rsid w:val="00962BC4"/>
    <w:rsid w:val="009647A9"/>
    <w:rsid w:val="009668EA"/>
    <w:rsid w:val="00975D0B"/>
    <w:rsid w:val="00982F84"/>
    <w:rsid w:val="00986282"/>
    <w:rsid w:val="00994C7A"/>
    <w:rsid w:val="009A0A13"/>
    <w:rsid w:val="009A20E8"/>
    <w:rsid w:val="009A2A97"/>
    <w:rsid w:val="009B20FF"/>
    <w:rsid w:val="009B3080"/>
    <w:rsid w:val="009B3F63"/>
    <w:rsid w:val="009B4C9F"/>
    <w:rsid w:val="009C10AD"/>
    <w:rsid w:val="009C2950"/>
    <w:rsid w:val="009C518C"/>
    <w:rsid w:val="009C62CF"/>
    <w:rsid w:val="009D2976"/>
    <w:rsid w:val="009E2374"/>
    <w:rsid w:val="009E267C"/>
    <w:rsid w:val="009E552E"/>
    <w:rsid w:val="009E5A08"/>
    <w:rsid w:val="009E5A61"/>
    <w:rsid w:val="009E734C"/>
    <w:rsid w:val="009F1D41"/>
    <w:rsid w:val="009F31BC"/>
    <w:rsid w:val="009F3C60"/>
    <w:rsid w:val="009F6132"/>
    <w:rsid w:val="009F6462"/>
    <w:rsid w:val="00A01C6B"/>
    <w:rsid w:val="00A02093"/>
    <w:rsid w:val="00A03499"/>
    <w:rsid w:val="00A05A6D"/>
    <w:rsid w:val="00A10027"/>
    <w:rsid w:val="00A1311A"/>
    <w:rsid w:val="00A1348D"/>
    <w:rsid w:val="00A13EDF"/>
    <w:rsid w:val="00A14BB6"/>
    <w:rsid w:val="00A16C0B"/>
    <w:rsid w:val="00A21BA7"/>
    <w:rsid w:val="00A22624"/>
    <w:rsid w:val="00A232EC"/>
    <w:rsid w:val="00A2474F"/>
    <w:rsid w:val="00A25B9C"/>
    <w:rsid w:val="00A25C6C"/>
    <w:rsid w:val="00A266EA"/>
    <w:rsid w:val="00A26B7D"/>
    <w:rsid w:val="00A30652"/>
    <w:rsid w:val="00A31604"/>
    <w:rsid w:val="00A32961"/>
    <w:rsid w:val="00A34B2E"/>
    <w:rsid w:val="00A36B9E"/>
    <w:rsid w:val="00A4009F"/>
    <w:rsid w:val="00A41385"/>
    <w:rsid w:val="00A432E1"/>
    <w:rsid w:val="00A44033"/>
    <w:rsid w:val="00A44D2F"/>
    <w:rsid w:val="00A44E28"/>
    <w:rsid w:val="00A44FE7"/>
    <w:rsid w:val="00A50016"/>
    <w:rsid w:val="00A50761"/>
    <w:rsid w:val="00A53A2E"/>
    <w:rsid w:val="00A55828"/>
    <w:rsid w:val="00A56239"/>
    <w:rsid w:val="00A565F3"/>
    <w:rsid w:val="00A576F3"/>
    <w:rsid w:val="00A63710"/>
    <w:rsid w:val="00A63E1E"/>
    <w:rsid w:val="00A66572"/>
    <w:rsid w:val="00A70F57"/>
    <w:rsid w:val="00A713B3"/>
    <w:rsid w:val="00A72870"/>
    <w:rsid w:val="00A732C3"/>
    <w:rsid w:val="00A73AE8"/>
    <w:rsid w:val="00A748B3"/>
    <w:rsid w:val="00A74AD2"/>
    <w:rsid w:val="00A7568E"/>
    <w:rsid w:val="00A758DE"/>
    <w:rsid w:val="00A81435"/>
    <w:rsid w:val="00A82364"/>
    <w:rsid w:val="00A82593"/>
    <w:rsid w:val="00A857C8"/>
    <w:rsid w:val="00A90EA5"/>
    <w:rsid w:val="00A937CF"/>
    <w:rsid w:val="00A93B59"/>
    <w:rsid w:val="00AA195F"/>
    <w:rsid w:val="00AA7530"/>
    <w:rsid w:val="00AB11AA"/>
    <w:rsid w:val="00AB27CD"/>
    <w:rsid w:val="00AB7498"/>
    <w:rsid w:val="00AC21A9"/>
    <w:rsid w:val="00AC422B"/>
    <w:rsid w:val="00AC5229"/>
    <w:rsid w:val="00AD29F5"/>
    <w:rsid w:val="00AE4772"/>
    <w:rsid w:val="00AE7C4A"/>
    <w:rsid w:val="00AE7FCB"/>
    <w:rsid w:val="00AF3018"/>
    <w:rsid w:val="00AF4400"/>
    <w:rsid w:val="00B00A48"/>
    <w:rsid w:val="00B059A5"/>
    <w:rsid w:val="00B05DC7"/>
    <w:rsid w:val="00B06721"/>
    <w:rsid w:val="00B13449"/>
    <w:rsid w:val="00B213AA"/>
    <w:rsid w:val="00B24827"/>
    <w:rsid w:val="00B30C4B"/>
    <w:rsid w:val="00B31AD5"/>
    <w:rsid w:val="00B32E26"/>
    <w:rsid w:val="00B404DF"/>
    <w:rsid w:val="00B408D5"/>
    <w:rsid w:val="00B4175F"/>
    <w:rsid w:val="00B43C43"/>
    <w:rsid w:val="00B44DDD"/>
    <w:rsid w:val="00B47790"/>
    <w:rsid w:val="00B51151"/>
    <w:rsid w:val="00B52E7F"/>
    <w:rsid w:val="00B54161"/>
    <w:rsid w:val="00B54CF1"/>
    <w:rsid w:val="00B55900"/>
    <w:rsid w:val="00B60FBC"/>
    <w:rsid w:val="00B61B48"/>
    <w:rsid w:val="00B62AA7"/>
    <w:rsid w:val="00B63569"/>
    <w:rsid w:val="00B67BAD"/>
    <w:rsid w:val="00B74116"/>
    <w:rsid w:val="00B75CD9"/>
    <w:rsid w:val="00B776B8"/>
    <w:rsid w:val="00B81CE0"/>
    <w:rsid w:val="00B81F0B"/>
    <w:rsid w:val="00B81FB0"/>
    <w:rsid w:val="00B83EBA"/>
    <w:rsid w:val="00B86E36"/>
    <w:rsid w:val="00B87C0A"/>
    <w:rsid w:val="00B91700"/>
    <w:rsid w:val="00B92094"/>
    <w:rsid w:val="00B93709"/>
    <w:rsid w:val="00B94AAF"/>
    <w:rsid w:val="00B95978"/>
    <w:rsid w:val="00B95B2F"/>
    <w:rsid w:val="00B96503"/>
    <w:rsid w:val="00BA19CB"/>
    <w:rsid w:val="00BA3EC8"/>
    <w:rsid w:val="00BA4B59"/>
    <w:rsid w:val="00BA6B80"/>
    <w:rsid w:val="00BB40D8"/>
    <w:rsid w:val="00BC075E"/>
    <w:rsid w:val="00BC0A10"/>
    <w:rsid w:val="00BC3AB4"/>
    <w:rsid w:val="00BC6683"/>
    <w:rsid w:val="00BD0872"/>
    <w:rsid w:val="00BD28F8"/>
    <w:rsid w:val="00BD559C"/>
    <w:rsid w:val="00BE2E93"/>
    <w:rsid w:val="00BE3366"/>
    <w:rsid w:val="00BE5C75"/>
    <w:rsid w:val="00BF5B38"/>
    <w:rsid w:val="00BF7514"/>
    <w:rsid w:val="00C00279"/>
    <w:rsid w:val="00C0051C"/>
    <w:rsid w:val="00C019B2"/>
    <w:rsid w:val="00C06F4E"/>
    <w:rsid w:val="00C1169F"/>
    <w:rsid w:val="00C13D46"/>
    <w:rsid w:val="00C15E73"/>
    <w:rsid w:val="00C205CD"/>
    <w:rsid w:val="00C21005"/>
    <w:rsid w:val="00C246AE"/>
    <w:rsid w:val="00C314E9"/>
    <w:rsid w:val="00C34B47"/>
    <w:rsid w:val="00C35ABA"/>
    <w:rsid w:val="00C375E1"/>
    <w:rsid w:val="00C43DCA"/>
    <w:rsid w:val="00C617D2"/>
    <w:rsid w:val="00C651B0"/>
    <w:rsid w:val="00C70316"/>
    <w:rsid w:val="00C715A4"/>
    <w:rsid w:val="00C718C8"/>
    <w:rsid w:val="00C770F0"/>
    <w:rsid w:val="00C800DE"/>
    <w:rsid w:val="00C8054B"/>
    <w:rsid w:val="00C83184"/>
    <w:rsid w:val="00C91811"/>
    <w:rsid w:val="00CA0739"/>
    <w:rsid w:val="00CA0ED8"/>
    <w:rsid w:val="00CA461C"/>
    <w:rsid w:val="00CA4711"/>
    <w:rsid w:val="00CB569A"/>
    <w:rsid w:val="00CB5DB8"/>
    <w:rsid w:val="00CC0947"/>
    <w:rsid w:val="00CC478D"/>
    <w:rsid w:val="00CD3120"/>
    <w:rsid w:val="00CD31B6"/>
    <w:rsid w:val="00CD41D7"/>
    <w:rsid w:val="00CD5E2E"/>
    <w:rsid w:val="00CD759A"/>
    <w:rsid w:val="00CE53C2"/>
    <w:rsid w:val="00CE550E"/>
    <w:rsid w:val="00CF40B3"/>
    <w:rsid w:val="00CF4933"/>
    <w:rsid w:val="00CF50B7"/>
    <w:rsid w:val="00CF5B2D"/>
    <w:rsid w:val="00CF6BE3"/>
    <w:rsid w:val="00CF72B8"/>
    <w:rsid w:val="00D015CB"/>
    <w:rsid w:val="00D10A6C"/>
    <w:rsid w:val="00D120DC"/>
    <w:rsid w:val="00D163F1"/>
    <w:rsid w:val="00D1744A"/>
    <w:rsid w:val="00D17DFD"/>
    <w:rsid w:val="00D20997"/>
    <w:rsid w:val="00D20E8A"/>
    <w:rsid w:val="00D235A8"/>
    <w:rsid w:val="00D2381B"/>
    <w:rsid w:val="00D244F1"/>
    <w:rsid w:val="00D24841"/>
    <w:rsid w:val="00D301EA"/>
    <w:rsid w:val="00D320B8"/>
    <w:rsid w:val="00D3414E"/>
    <w:rsid w:val="00D34BED"/>
    <w:rsid w:val="00D36828"/>
    <w:rsid w:val="00D41A26"/>
    <w:rsid w:val="00D459A0"/>
    <w:rsid w:val="00D45DBE"/>
    <w:rsid w:val="00D4629D"/>
    <w:rsid w:val="00D46F39"/>
    <w:rsid w:val="00D521F3"/>
    <w:rsid w:val="00D5275D"/>
    <w:rsid w:val="00D541B6"/>
    <w:rsid w:val="00D5557E"/>
    <w:rsid w:val="00D569EE"/>
    <w:rsid w:val="00D56F98"/>
    <w:rsid w:val="00D62186"/>
    <w:rsid w:val="00D63020"/>
    <w:rsid w:val="00D6389B"/>
    <w:rsid w:val="00D6739E"/>
    <w:rsid w:val="00D706F5"/>
    <w:rsid w:val="00D70A9C"/>
    <w:rsid w:val="00D7690A"/>
    <w:rsid w:val="00D7736B"/>
    <w:rsid w:val="00D77D6F"/>
    <w:rsid w:val="00D827B8"/>
    <w:rsid w:val="00D87275"/>
    <w:rsid w:val="00D87DE9"/>
    <w:rsid w:val="00D94FEC"/>
    <w:rsid w:val="00D95630"/>
    <w:rsid w:val="00D970B7"/>
    <w:rsid w:val="00DA15A7"/>
    <w:rsid w:val="00DA2A4F"/>
    <w:rsid w:val="00DA4944"/>
    <w:rsid w:val="00DA56CF"/>
    <w:rsid w:val="00DA617C"/>
    <w:rsid w:val="00DA7896"/>
    <w:rsid w:val="00DB62AD"/>
    <w:rsid w:val="00DC21E7"/>
    <w:rsid w:val="00DC3095"/>
    <w:rsid w:val="00DC37A9"/>
    <w:rsid w:val="00DC37CD"/>
    <w:rsid w:val="00DC380B"/>
    <w:rsid w:val="00DC3EFE"/>
    <w:rsid w:val="00DC4A46"/>
    <w:rsid w:val="00DC4ED3"/>
    <w:rsid w:val="00DC57DF"/>
    <w:rsid w:val="00DC6121"/>
    <w:rsid w:val="00DD10A1"/>
    <w:rsid w:val="00DD2EDA"/>
    <w:rsid w:val="00DD3FB3"/>
    <w:rsid w:val="00DD6825"/>
    <w:rsid w:val="00DD763A"/>
    <w:rsid w:val="00DE04C6"/>
    <w:rsid w:val="00DE0E49"/>
    <w:rsid w:val="00DE73E0"/>
    <w:rsid w:val="00DF5CAA"/>
    <w:rsid w:val="00E113D1"/>
    <w:rsid w:val="00E11AA2"/>
    <w:rsid w:val="00E1379C"/>
    <w:rsid w:val="00E25347"/>
    <w:rsid w:val="00E257F8"/>
    <w:rsid w:val="00E31D3F"/>
    <w:rsid w:val="00E32A58"/>
    <w:rsid w:val="00E34A9C"/>
    <w:rsid w:val="00E36DB2"/>
    <w:rsid w:val="00E37BFB"/>
    <w:rsid w:val="00E4200E"/>
    <w:rsid w:val="00E46323"/>
    <w:rsid w:val="00E472B3"/>
    <w:rsid w:val="00E4765C"/>
    <w:rsid w:val="00E501CA"/>
    <w:rsid w:val="00E51CBC"/>
    <w:rsid w:val="00E527B7"/>
    <w:rsid w:val="00E551FD"/>
    <w:rsid w:val="00E60F5B"/>
    <w:rsid w:val="00E627A1"/>
    <w:rsid w:val="00E64381"/>
    <w:rsid w:val="00E67A3E"/>
    <w:rsid w:val="00E700BF"/>
    <w:rsid w:val="00E70FD3"/>
    <w:rsid w:val="00E7121E"/>
    <w:rsid w:val="00E82B65"/>
    <w:rsid w:val="00E82ED6"/>
    <w:rsid w:val="00E86024"/>
    <w:rsid w:val="00E92547"/>
    <w:rsid w:val="00E93954"/>
    <w:rsid w:val="00EA4A89"/>
    <w:rsid w:val="00EA6C0F"/>
    <w:rsid w:val="00EB2E94"/>
    <w:rsid w:val="00EB5594"/>
    <w:rsid w:val="00ED589E"/>
    <w:rsid w:val="00EE7184"/>
    <w:rsid w:val="00EF0731"/>
    <w:rsid w:val="00EF1E99"/>
    <w:rsid w:val="00EF6693"/>
    <w:rsid w:val="00F03F87"/>
    <w:rsid w:val="00F0566E"/>
    <w:rsid w:val="00F10CAD"/>
    <w:rsid w:val="00F11070"/>
    <w:rsid w:val="00F12EBE"/>
    <w:rsid w:val="00F15187"/>
    <w:rsid w:val="00F230FD"/>
    <w:rsid w:val="00F232CF"/>
    <w:rsid w:val="00F24F59"/>
    <w:rsid w:val="00F25C09"/>
    <w:rsid w:val="00F31B8E"/>
    <w:rsid w:val="00F328F8"/>
    <w:rsid w:val="00F34554"/>
    <w:rsid w:val="00F3534E"/>
    <w:rsid w:val="00F36AD2"/>
    <w:rsid w:val="00F36F29"/>
    <w:rsid w:val="00F37605"/>
    <w:rsid w:val="00F37F7E"/>
    <w:rsid w:val="00F408B0"/>
    <w:rsid w:val="00F43458"/>
    <w:rsid w:val="00F45C99"/>
    <w:rsid w:val="00F47B9A"/>
    <w:rsid w:val="00F5172F"/>
    <w:rsid w:val="00F527F8"/>
    <w:rsid w:val="00F5294F"/>
    <w:rsid w:val="00F613D9"/>
    <w:rsid w:val="00F64FEB"/>
    <w:rsid w:val="00F65EE7"/>
    <w:rsid w:val="00F66580"/>
    <w:rsid w:val="00F67092"/>
    <w:rsid w:val="00F8242C"/>
    <w:rsid w:val="00F84F91"/>
    <w:rsid w:val="00F856E8"/>
    <w:rsid w:val="00F85815"/>
    <w:rsid w:val="00F85DEF"/>
    <w:rsid w:val="00F85EAF"/>
    <w:rsid w:val="00F90AAB"/>
    <w:rsid w:val="00F927EE"/>
    <w:rsid w:val="00F93437"/>
    <w:rsid w:val="00F938FD"/>
    <w:rsid w:val="00F96418"/>
    <w:rsid w:val="00FA20F6"/>
    <w:rsid w:val="00FA485D"/>
    <w:rsid w:val="00FB0B6B"/>
    <w:rsid w:val="00FB0C66"/>
    <w:rsid w:val="00FB57F5"/>
    <w:rsid w:val="00FB5B02"/>
    <w:rsid w:val="00FC0C0F"/>
    <w:rsid w:val="00FC116B"/>
    <w:rsid w:val="00FD7AEB"/>
    <w:rsid w:val="00FE173E"/>
    <w:rsid w:val="00FE180C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  <w:style w:type="paragraph" w:styleId="ab">
    <w:name w:val="Normal (Web)"/>
    <w:basedOn w:val="a"/>
    <w:uiPriority w:val="99"/>
    <w:unhideWhenUsed/>
    <w:rsid w:val="00D3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">
    <w:name w:val="Мрежа в таблица2"/>
    <w:basedOn w:val="a1"/>
    <w:next w:val="a6"/>
    <w:uiPriority w:val="59"/>
    <w:rsid w:val="008D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C9F9-B205-4B41-8AF4-27FBF4D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177</cp:revision>
  <cp:lastPrinted>2019-10-14T16:02:00Z</cp:lastPrinted>
  <dcterms:created xsi:type="dcterms:W3CDTF">2019-10-16T08:54:00Z</dcterms:created>
  <dcterms:modified xsi:type="dcterms:W3CDTF">2019-10-18T15:45:00Z</dcterms:modified>
</cp:coreProperties>
</file>