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F238D5">
        <w:rPr>
          <w:rFonts w:ascii="Arial" w:hAnsi="Arial" w:cs="Arial"/>
          <w:b/>
          <w:sz w:val="24"/>
          <w:szCs w:val="24"/>
        </w:rPr>
        <w:t>4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F238D5">
        <w:rPr>
          <w:rFonts w:ascii="Arial" w:hAnsi="Arial" w:cs="Arial"/>
          <w:sz w:val="24"/>
          <w:szCs w:val="24"/>
        </w:rPr>
        <w:t>25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A2A3C" w:rsidRPr="004135A8">
        <w:rPr>
          <w:rFonts w:ascii="Arial" w:hAnsi="Arial" w:cs="Arial"/>
          <w:sz w:val="24"/>
          <w:szCs w:val="24"/>
        </w:rPr>
        <w:t>7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334C35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BD0460" w:rsidRPr="00BB288E" w:rsidRDefault="00BD0460" w:rsidP="00BC61D1">
      <w:pPr>
        <w:pStyle w:val="a3"/>
        <w:numPr>
          <w:ilvl w:val="1"/>
          <w:numId w:val="31"/>
        </w:numPr>
        <w:shd w:val="clear" w:color="auto" w:fill="FFFFFF"/>
        <w:spacing w:before="120" w:after="150" w:line="240" w:lineRule="auto"/>
        <w:ind w:left="993" w:right="-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BB288E">
        <w:rPr>
          <w:rFonts w:ascii="Arial" w:hAnsi="Arial" w:cs="Arial"/>
          <w:sz w:val="24"/>
          <w:szCs w:val="24"/>
        </w:rPr>
        <w:t>Промени в състава на секционни избирате</w:t>
      </w:r>
      <w:r w:rsidR="00A919DC" w:rsidRPr="00BB288E">
        <w:rPr>
          <w:rFonts w:ascii="Arial" w:hAnsi="Arial" w:cs="Arial"/>
          <w:sz w:val="24"/>
          <w:szCs w:val="24"/>
        </w:rPr>
        <w:t>лни комисии в о</w:t>
      </w:r>
      <w:r w:rsidR="00F238D5" w:rsidRPr="00BB288E">
        <w:rPr>
          <w:rFonts w:ascii="Arial" w:hAnsi="Arial" w:cs="Arial"/>
          <w:sz w:val="24"/>
          <w:szCs w:val="24"/>
        </w:rPr>
        <w:t>бщина Крумовград</w:t>
      </w:r>
      <w:r w:rsidR="008C4C62" w:rsidRPr="00BB288E">
        <w:rPr>
          <w:rFonts w:ascii="Arial" w:hAnsi="Arial" w:cs="Arial"/>
          <w:sz w:val="24"/>
          <w:szCs w:val="24"/>
        </w:rPr>
        <w:t xml:space="preserve">, предложени от </w:t>
      </w:r>
      <w:r w:rsidR="008C4C62" w:rsidRPr="00BB288E">
        <w:rPr>
          <w:rFonts w:ascii="Arial" w:eastAsiaTheme="minorHAnsi" w:hAnsi="Arial" w:cs="Arial"/>
          <w:sz w:val="24"/>
          <w:szCs w:val="24"/>
          <w:lang w:eastAsia="en-US"/>
        </w:rPr>
        <w:t>ПП „ГЕРБ“, коалиция “ПП-ДБ“ и ПП „ИМА ТАКЪВ НАРОД“</w:t>
      </w:r>
    </w:p>
    <w:p w:rsidR="00BB288E" w:rsidRPr="00BB288E" w:rsidRDefault="00BB288E" w:rsidP="00BB288E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120" w:beforeAutospacing="0" w:after="150" w:afterAutospacing="0"/>
        <w:ind w:right="-2"/>
        <w:jc w:val="both"/>
        <w:rPr>
          <w:rFonts w:ascii="Arial" w:hAnsi="Arial" w:cs="Arial"/>
        </w:rPr>
      </w:pPr>
      <w:r w:rsidRPr="00BB288E">
        <w:rPr>
          <w:rFonts w:ascii="Arial" w:hAnsi="Arial" w:cs="Arial"/>
        </w:rPr>
        <w:t xml:space="preserve">Определяне на членове на ОИК – Крумовград за предаване на бюлетини, изборни книжа и материали на председателите на секционните избирателни комисии на 29.10.2023 г.  </w:t>
      </w:r>
    </w:p>
    <w:p w:rsidR="00BB288E" w:rsidRPr="00BB288E" w:rsidRDefault="00BB288E" w:rsidP="00BB288E">
      <w:pPr>
        <w:pStyle w:val="a5"/>
        <w:numPr>
          <w:ilvl w:val="0"/>
          <w:numId w:val="31"/>
        </w:numPr>
        <w:shd w:val="clear" w:color="auto" w:fill="FFFFFF"/>
        <w:tabs>
          <w:tab w:val="left" w:pos="993"/>
        </w:tabs>
        <w:spacing w:before="120" w:beforeAutospacing="0" w:after="150" w:afterAutospacing="0"/>
        <w:ind w:left="993" w:right="-142"/>
        <w:jc w:val="both"/>
        <w:rPr>
          <w:rFonts w:ascii="Arial" w:hAnsi="Arial" w:cs="Arial"/>
        </w:rPr>
      </w:pPr>
      <w:r w:rsidRPr="00BB288E">
        <w:rPr>
          <w:rFonts w:ascii="Arial" w:hAnsi="Arial" w:cs="Arial"/>
        </w:rPr>
        <w:t xml:space="preserve">Приемане на Оперативен план за организацията на работата в ОИК Крумовград в деня на изборите </w:t>
      </w:r>
      <w:r w:rsidRPr="00BB288E">
        <w:rPr>
          <w:rFonts w:ascii="Arial" w:eastAsiaTheme="minorHAnsi" w:hAnsi="Arial" w:cs="Arial"/>
          <w:lang w:eastAsia="en-US"/>
        </w:rPr>
        <w:t xml:space="preserve">за общински </w:t>
      </w:r>
      <w:proofErr w:type="spellStart"/>
      <w:r w:rsidRPr="00BB288E">
        <w:rPr>
          <w:rFonts w:ascii="Arial" w:eastAsiaTheme="minorHAnsi" w:hAnsi="Arial" w:cs="Arial"/>
          <w:lang w:eastAsia="en-US"/>
        </w:rPr>
        <w:t>съветници</w:t>
      </w:r>
      <w:proofErr w:type="spellEnd"/>
      <w:r w:rsidRPr="00BB288E">
        <w:rPr>
          <w:rFonts w:ascii="Arial" w:eastAsiaTheme="minorHAnsi" w:hAnsi="Arial" w:cs="Arial"/>
          <w:lang w:eastAsia="en-US"/>
        </w:rPr>
        <w:t xml:space="preserve"> и за кметове  на </w:t>
      </w:r>
      <w:r w:rsidRPr="00BB288E">
        <w:rPr>
          <w:rFonts w:ascii="Arial" w:eastAsiaTheme="minorHAnsi" w:hAnsi="Arial" w:cs="Arial"/>
          <w:lang w:val="en-US" w:eastAsia="en-US"/>
        </w:rPr>
        <w:t>29.10.2023</w:t>
      </w:r>
      <w:r w:rsidRPr="00BB288E">
        <w:rPr>
          <w:rFonts w:ascii="Arial" w:eastAsiaTheme="minorHAnsi" w:hAnsi="Arial" w:cs="Arial"/>
          <w:lang w:eastAsia="en-US"/>
        </w:rPr>
        <w:t xml:space="preserve"> г. в община Крумовград.</w:t>
      </w:r>
    </w:p>
    <w:p w:rsidR="00BB288E" w:rsidRPr="00A17FAA" w:rsidRDefault="00BB288E" w:rsidP="00BB288E">
      <w:pPr>
        <w:pStyle w:val="a3"/>
        <w:shd w:val="clear" w:color="auto" w:fill="FFFFFF"/>
        <w:spacing w:before="120" w:after="150" w:line="240" w:lineRule="auto"/>
        <w:ind w:left="993"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0C5D39" w:rsidRPr="004135A8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  <w:r w:rsidR="000C5D39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запозна присъстващите членове с </w:t>
      </w:r>
      <w:r>
        <w:rPr>
          <w:rFonts w:ascii="Arial" w:hAnsi="Arial" w:cs="Arial"/>
          <w:sz w:val="24"/>
          <w:szCs w:val="24"/>
          <w:lang w:eastAsia="en-GB"/>
        </w:rPr>
        <w:t xml:space="preserve">постъпили предложения </w:t>
      </w:r>
      <w:r w:rsidRPr="000B10E6">
        <w:rPr>
          <w:rFonts w:ascii="Arial" w:hAnsi="Arial" w:cs="Arial"/>
          <w:sz w:val="24"/>
          <w:szCs w:val="24"/>
          <w:lang w:eastAsia="en-GB"/>
        </w:rPr>
        <w:t>за замяна на членове от секционни избирателни комисии на територията на община Крумовград</w:t>
      </w:r>
      <w:r>
        <w:rPr>
          <w:rFonts w:ascii="Arial" w:hAnsi="Arial" w:cs="Arial"/>
          <w:sz w:val="24"/>
          <w:szCs w:val="24"/>
          <w:lang w:eastAsia="en-GB"/>
        </w:rPr>
        <w:t>. Предложенията са заведени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>румовград, както следва:</w:t>
      </w:r>
      <w:r w:rsidR="000D5EBD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2F62A1" w:rsidRDefault="00FC7AEC" w:rsidP="002F62A1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D26737">
        <w:rPr>
          <w:rFonts w:ascii="Arial" w:eastAsiaTheme="minorHAnsi" w:hAnsi="Arial" w:cs="Arial"/>
          <w:sz w:val="24"/>
          <w:szCs w:val="24"/>
          <w:lang w:eastAsia="en-US"/>
        </w:rPr>
        <w:t>85/24.10.2023 г. от ПП „ГЕРБ</w:t>
      </w:r>
      <w:r w:rsidR="002F62A1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“. Предложението съдържа списък с имената на лицата, които </w:t>
      </w:r>
      <w:r w:rsidR="00D26737">
        <w:rPr>
          <w:rFonts w:ascii="Arial" w:eastAsiaTheme="minorHAnsi" w:hAnsi="Arial" w:cs="Arial"/>
          <w:sz w:val="24"/>
          <w:szCs w:val="24"/>
          <w:lang w:eastAsia="en-US"/>
        </w:rPr>
        <w:t>ПП „ГЕРБ</w:t>
      </w:r>
      <w:r w:rsidR="00D26737" w:rsidRPr="004135A8">
        <w:rPr>
          <w:rFonts w:ascii="Arial" w:eastAsiaTheme="minorHAnsi" w:hAnsi="Arial" w:cs="Arial"/>
          <w:sz w:val="24"/>
          <w:szCs w:val="24"/>
          <w:lang w:eastAsia="en-US"/>
        </w:rPr>
        <w:t>“</w:t>
      </w:r>
      <w:r w:rsidR="002F62A1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 за заместване, освобождаване и назначаване.</w:t>
      </w:r>
    </w:p>
    <w:p w:rsidR="009920A6" w:rsidRDefault="00173394" w:rsidP="009920A6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87/25</w:t>
      </w:r>
      <w:r w:rsidR="009920A6" w:rsidRPr="009920A6">
        <w:rPr>
          <w:rFonts w:ascii="Arial" w:eastAsiaTheme="minorHAnsi" w:hAnsi="Arial" w:cs="Arial"/>
          <w:sz w:val="24"/>
          <w:szCs w:val="24"/>
          <w:lang w:eastAsia="en-US"/>
        </w:rPr>
        <w:t>.10.2023 г. от коалиция “ПП-ДБ“. Предложението съдържа списък с имената на лицата, които коалиция “ПП-ДБ“ предлага за заместване, освобождаване и назначаване.</w:t>
      </w:r>
    </w:p>
    <w:p w:rsidR="003B1C9A" w:rsidRPr="004135A8" w:rsidRDefault="003B1C9A" w:rsidP="003B1C9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88</w:t>
      </w:r>
      <w:r w:rsidRPr="003B1C9A">
        <w:rPr>
          <w:rFonts w:ascii="Arial" w:eastAsiaTheme="minorHAnsi" w:hAnsi="Arial" w:cs="Arial"/>
          <w:sz w:val="24"/>
          <w:szCs w:val="24"/>
          <w:lang w:eastAsia="en-US"/>
        </w:rPr>
        <w:t xml:space="preserve">/25.10.2023 г. от </w:t>
      </w:r>
      <w:r>
        <w:rPr>
          <w:rFonts w:ascii="Arial" w:eastAsiaTheme="minorHAnsi" w:hAnsi="Arial" w:cs="Arial"/>
          <w:sz w:val="24"/>
          <w:szCs w:val="24"/>
          <w:lang w:eastAsia="en-US"/>
        </w:rPr>
        <w:t>ПП ИМА ТАКЪВ НАРОД</w:t>
      </w:r>
      <w:r w:rsidRPr="003B1C9A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>
        <w:rPr>
          <w:rFonts w:ascii="Arial" w:eastAsiaTheme="minorHAnsi" w:hAnsi="Arial" w:cs="Arial"/>
          <w:sz w:val="24"/>
          <w:szCs w:val="24"/>
          <w:lang w:eastAsia="en-US"/>
        </w:rPr>
        <w:t>ПП ИМА ТАКЪВ НАРОД</w:t>
      </w:r>
      <w:r w:rsidRPr="003B1C9A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 за заместване, освобождаване и назначаване.</w:t>
      </w:r>
    </w:p>
    <w:p w:rsidR="00DB57D1" w:rsidRDefault="00DB57D1" w:rsidP="00DB57D1">
      <w:pPr>
        <w:pStyle w:val="a3"/>
        <w:shd w:val="clear" w:color="auto" w:fill="FFFFFF"/>
        <w:spacing w:after="150" w:line="240" w:lineRule="auto"/>
        <w:ind w:left="1077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B57D1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B57D1">
        <w:rPr>
          <w:rFonts w:ascii="Arial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DB57D1">
        <w:rPr>
          <w:rFonts w:ascii="Arial" w:hAnsi="Arial" w:cs="Arial"/>
          <w:sz w:val="24"/>
          <w:szCs w:val="24"/>
          <w:lang w:val="en-US" w:eastAsia="en-GB"/>
        </w:rPr>
        <w:t>8</w:t>
      </w:r>
      <w:r w:rsidRPr="00DB57D1">
        <w:rPr>
          <w:rFonts w:ascii="Arial" w:hAnsi="Arial" w:cs="Arial"/>
          <w:sz w:val="24"/>
          <w:szCs w:val="24"/>
          <w:lang w:eastAsia="en-GB"/>
        </w:rPr>
        <w:t>7, ал.</w:t>
      </w:r>
      <w:proofErr w:type="gramEnd"/>
      <w:r w:rsidRPr="00DB57D1"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 Крумовград взе следното:</w:t>
      </w:r>
    </w:p>
    <w:p w:rsidR="0015738A" w:rsidRDefault="0015738A" w:rsidP="0015738A">
      <w:p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447DF" w:rsidRPr="004135A8" w:rsidRDefault="002447DF" w:rsidP="0015738A">
      <w:p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4135A8" w:rsidRDefault="00BA3D48" w:rsidP="00BA3D48">
      <w:pPr>
        <w:shd w:val="clear" w:color="auto" w:fill="FFFFFF"/>
        <w:spacing w:after="15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                                              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15738A" w:rsidRDefault="0015738A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p w:rsidR="00CC2195" w:rsidRPr="004135A8" w:rsidRDefault="00CC2195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DD33B8">
        <w:tc>
          <w:tcPr>
            <w:tcW w:w="1418" w:type="dxa"/>
          </w:tcPr>
          <w:p w:rsidR="00BA3D48" w:rsidRPr="00FC7AEC" w:rsidRDefault="00D26737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091500029</w:t>
            </w:r>
          </w:p>
        </w:tc>
        <w:tc>
          <w:tcPr>
            <w:tcW w:w="2092" w:type="dxa"/>
          </w:tcPr>
          <w:p w:rsidR="00BA3D48" w:rsidRPr="004135A8" w:rsidRDefault="00D26737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Метлика</w:t>
            </w:r>
          </w:p>
        </w:tc>
        <w:tc>
          <w:tcPr>
            <w:tcW w:w="2268" w:type="dxa"/>
            <w:vAlign w:val="center"/>
          </w:tcPr>
          <w:p w:rsidR="00BA3D48" w:rsidRPr="004135A8" w:rsidRDefault="00D26737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D26737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Снежана Иванова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Керманова</w:t>
            </w:r>
            <w:proofErr w:type="spellEnd"/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2092" w:type="dxa"/>
            <w:vAlign w:val="center"/>
          </w:tcPr>
          <w:p w:rsidR="00D26737" w:rsidRPr="00D6731F" w:rsidRDefault="00D26737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Бряговец</w:t>
            </w:r>
          </w:p>
        </w:tc>
        <w:tc>
          <w:tcPr>
            <w:tcW w:w="2268" w:type="dxa"/>
            <w:vAlign w:val="center"/>
          </w:tcPr>
          <w:p w:rsidR="00D26737" w:rsidRPr="00D6731F" w:rsidRDefault="00D26737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D26737" w:rsidRPr="00D6731F" w:rsidRDefault="00D26737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Александър Йосифов Хубенов</w:t>
            </w:r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2092" w:type="dxa"/>
          </w:tcPr>
          <w:p w:rsidR="00D26737" w:rsidRPr="00D6731F" w:rsidRDefault="00D26737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Гулия</w:t>
            </w:r>
          </w:p>
        </w:tc>
        <w:tc>
          <w:tcPr>
            <w:tcW w:w="2268" w:type="dxa"/>
            <w:vAlign w:val="center"/>
          </w:tcPr>
          <w:p w:rsidR="00D26737" w:rsidRPr="00D6731F" w:rsidRDefault="00D26737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Pr="00D6731F" w:rsidRDefault="00D26737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Веселин Асенов Иванов</w:t>
            </w:r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 w:rsidR="00CE08B7">
              <w:rPr>
                <w:rFonts w:ascii="Arial" w:hAnsi="Arial" w:cs="Arial"/>
              </w:rPr>
              <w:t>72</w:t>
            </w:r>
          </w:p>
        </w:tc>
        <w:tc>
          <w:tcPr>
            <w:tcW w:w="2092" w:type="dxa"/>
          </w:tcPr>
          <w:p w:rsidR="00D26737" w:rsidRPr="00D6731F" w:rsidRDefault="00CE08B7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Полковник Желязово</w:t>
            </w:r>
          </w:p>
        </w:tc>
        <w:tc>
          <w:tcPr>
            <w:tcW w:w="2268" w:type="dxa"/>
            <w:vAlign w:val="center"/>
          </w:tcPr>
          <w:p w:rsidR="00D26737" w:rsidRPr="00D6731F" w:rsidRDefault="00CE08B7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Pr="00D6731F" w:rsidRDefault="00CE08B7" w:rsidP="00CE08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Светла Минкова Петрова-Димитрова</w:t>
            </w:r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 w:rsidR="00173394">
              <w:rPr>
                <w:rFonts w:ascii="Arial" w:hAnsi="Arial" w:cs="Arial"/>
              </w:rPr>
              <w:t>68</w:t>
            </w:r>
          </w:p>
        </w:tc>
        <w:tc>
          <w:tcPr>
            <w:tcW w:w="2092" w:type="dxa"/>
          </w:tcPr>
          <w:p w:rsidR="00D26737" w:rsidRPr="00D6731F" w:rsidRDefault="00173394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Горни Юруци </w:t>
            </w:r>
          </w:p>
        </w:tc>
        <w:tc>
          <w:tcPr>
            <w:tcW w:w="2268" w:type="dxa"/>
            <w:vAlign w:val="center"/>
          </w:tcPr>
          <w:p w:rsidR="00D26737" w:rsidRPr="00D6731F" w:rsidRDefault="00173394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D26737" w:rsidRPr="00D6731F" w:rsidRDefault="00173394" w:rsidP="00D35F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Анелия Милчева Карамфилова</w:t>
            </w:r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 w:rsidR="00173394">
              <w:rPr>
                <w:rFonts w:ascii="Arial" w:hAnsi="Arial" w:cs="Arial"/>
              </w:rPr>
              <w:t>66</w:t>
            </w:r>
          </w:p>
        </w:tc>
        <w:tc>
          <w:tcPr>
            <w:tcW w:w="2092" w:type="dxa"/>
          </w:tcPr>
          <w:p w:rsidR="00D26737" w:rsidRPr="00D6731F" w:rsidRDefault="00173394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Черничево-Благун</w:t>
            </w:r>
          </w:p>
        </w:tc>
        <w:tc>
          <w:tcPr>
            <w:tcW w:w="2268" w:type="dxa"/>
            <w:vAlign w:val="center"/>
          </w:tcPr>
          <w:p w:rsidR="00D26737" w:rsidRPr="00D6731F" w:rsidRDefault="00173394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D26737" w:rsidRPr="00D6731F" w:rsidRDefault="00173394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Бисер Маринов Чобанов</w:t>
            </w:r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 w:rsidR="001D5D20">
              <w:rPr>
                <w:rFonts w:ascii="Arial" w:hAnsi="Arial" w:cs="Arial"/>
              </w:rPr>
              <w:t>04</w:t>
            </w:r>
          </w:p>
        </w:tc>
        <w:tc>
          <w:tcPr>
            <w:tcW w:w="2092" w:type="dxa"/>
          </w:tcPr>
          <w:p w:rsidR="00D26737" w:rsidRDefault="001D5D2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D26737" w:rsidRDefault="001D5D2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Default="001D5D2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Фикри Юсеин Ахмед</w:t>
            </w:r>
          </w:p>
        </w:tc>
      </w:tr>
      <w:tr w:rsidR="00D26737" w:rsidRPr="004135A8" w:rsidTr="00611286">
        <w:tc>
          <w:tcPr>
            <w:tcW w:w="1418" w:type="dxa"/>
          </w:tcPr>
          <w:p w:rsidR="00D26737" w:rsidRDefault="00D26737">
            <w:r w:rsidRPr="00573FF8">
              <w:rPr>
                <w:rFonts w:ascii="Arial" w:hAnsi="Arial" w:cs="Arial"/>
              </w:rPr>
              <w:t>0915000</w:t>
            </w:r>
            <w:r w:rsidR="001D5D20">
              <w:rPr>
                <w:rFonts w:ascii="Arial" w:hAnsi="Arial" w:cs="Arial"/>
              </w:rPr>
              <w:t>05</w:t>
            </w:r>
          </w:p>
        </w:tc>
        <w:tc>
          <w:tcPr>
            <w:tcW w:w="2092" w:type="dxa"/>
          </w:tcPr>
          <w:p w:rsidR="00D26737" w:rsidRDefault="001D5D2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D26737" w:rsidRDefault="001D5D2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Default="001D5D2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Елена Димова Иванова</w:t>
            </w:r>
          </w:p>
        </w:tc>
      </w:tr>
      <w:tr w:rsidR="001D5D20" w:rsidRPr="004135A8" w:rsidTr="00611286">
        <w:tc>
          <w:tcPr>
            <w:tcW w:w="1418" w:type="dxa"/>
          </w:tcPr>
          <w:p w:rsidR="001D5D20" w:rsidRPr="00573FF8" w:rsidRDefault="001D5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091500054</w:t>
            </w:r>
          </w:p>
        </w:tc>
        <w:tc>
          <w:tcPr>
            <w:tcW w:w="2092" w:type="dxa"/>
          </w:tcPr>
          <w:p w:rsidR="001D5D20" w:rsidRDefault="001D5D2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Малко Каменяне</w:t>
            </w:r>
          </w:p>
        </w:tc>
        <w:tc>
          <w:tcPr>
            <w:tcW w:w="2268" w:type="dxa"/>
            <w:vAlign w:val="center"/>
          </w:tcPr>
          <w:p w:rsidR="001D5D20" w:rsidRDefault="001D5D2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1D5D20" w:rsidRDefault="001D5D2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Назар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Хайрие Кямил</w:t>
            </w:r>
          </w:p>
        </w:tc>
      </w:tr>
    </w:tbl>
    <w:p w:rsidR="0096251D" w:rsidRPr="004135A8" w:rsidRDefault="0096251D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15738A" w:rsidRPr="004135A8" w:rsidRDefault="0015738A" w:rsidP="0015738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31700" w:rsidRPr="004135A8" w:rsidTr="00D917A4">
        <w:tc>
          <w:tcPr>
            <w:tcW w:w="1418" w:type="dxa"/>
          </w:tcPr>
          <w:p w:rsidR="00B31700" w:rsidRPr="00FC7AEC" w:rsidRDefault="00B31700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091500029</w:t>
            </w:r>
          </w:p>
        </w:tc>
        <w:tc>
          <w:tcPr>
            <w:tcW w:w="2092" w:type="dxa"/>
          </w:tcPr>
          <w:p w:rsidR="00B31700" w:rsidRPr="004135A8" w:rsidRDefault="00B31700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Метлика</w:t>
            </w:r>
          </w:p>
        </w:tc>
        <w:tc>
          <w:tcPr>
            <w:tcW w:w="2268" w:type="dxa"/>
            <w:vAlign w:val="center"/>
          </w:tcPr>
          <w:p w:rsidR="00B31700" w:rsidRPr="004135A8" w:rsidRDefault="00B31700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31700" w:rsidRPr="004135A8" w:rsidRDefault="00B3170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Райка Гинева Иванова</w:t>
            </w:r>
          </w:p>
        </w:tc>
      </w:tr>
      <w:tr w:rsidR="00B31700" w:rsidRPr="004135A8" w:rsidTr="001F16F0">
        <w:tc>
          <w:tcPr>
            <w:tcW w:w="1418" w:type="dxa"/>
          </w:tcPr>
          <w:p w:rsidR="00B31700" w:rsidRDefault="00B31700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2092" w:type="dxa"/>
            <w:vAlign w:val="center"/>
          </w:tcPr>
          <w:p w:rsidR="00B31700" w:rsidRPr="00D6731F" w:rsidRDefault="00B31700" w:rsidP="00800B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Бряговец</w:t>
            </w:r>
          </w:p>
        </w:tc>
        <w:tc>
          <w:tcPr>
            <w:tcW w:w="2268" w:type="dxa"/>
            <w:vAlign w:val="center"/>
          </w:tcPr>
          <w:p w:rsidR="00B31700" w:rsidRPr="00D6731F" w:rsidRDefault="00B31700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B31700" w:rsidRPr="004135A8" w:rsidRDefault="00B3170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Станка Петрова Паскалева </w:t>
            </w:r>
          </w:p>
        </w:tc>
      </w:tr>
      <w:tr w:rsidR="00B31700" w:rsidRPr="004135A8" w:rsidTr="00611286">
        <w:tc>
          <w:tcPr>
            <w:tcW w:w="1418" w:type="dxa"/>
          </w:tcPr>
          <w:p w:rsidR="00B31700" w:rsidRDefault="00B31700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2092" w:type="dxa"/>
          </w:tcPr>
          <w:p w:rsidR="00B31700" w:rsidRPr="00D6731F" w:rsidRDefault="00B31700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Гулия</w:t>
            </w:r>
          </w:p>
        </w:tc>
        <w:tc>
          <w:tcPr>
            <w:tcW w:w="2268" w:type="dxa"/>
            <w:vAlign w:val="center"/>
          </w:tcPr>
          <w:p w:rsidR="00B31700" w:rsidRPr="00D6731F" w:rsidRDefault="00B31700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31700" w:rsidRPr="004135A8" w:rsidRDefault="00B31700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Даниела Христова Бодурова</w:t>
            </w:r>
          </w:p>
        </w:tc>
      </w:tr>
      <w:tr w:rsidR="00B31700" w:rsidRPr="004135A8" w:rsidTr="00611286">
        <w:tc>
          <w:tcPr>
            <w:tcW w:w="1418" w:type="dxa"/>
          </w:tcPr>
          <w:p w:rsidR="00B31700" w:rsidRDefault="00B31700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72</w:t>
            </w:r>
          </w:p>
        </w:tc>
        <w:tc>
          <w:tcPr>
            <w:tcW w:w="2092" w:type="dxa"/>
          </w:tcPr>
          <w:p w:rsidR="00B31700" w:rsidRPr="00D6731F" w:rsidRDefault="00B31700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Полковник Желязово</w:t>
            </w:r>
          </w:p>
        </w:tc>
        <w:tc>
          <w:tcPr>
            <w:tcW w:w="2268" w:type="dxa"/>
            <w:vAlign w:val="center"/>
          </w:tcPr>
          <w:p w:rsidR="00B31700" w:rsidRPr="00D6731F" w:rsidRDefault="00B31700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31700" w:rsidRDefault="00B31700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Албена Ангелова Чавдарова</w:t>
            </w:r>
          </w:p>
        </w:tc>
      </w:tr>
      <w:tr w:rsidR="009B1BC8" w:rsidRPr="004135A8" w:rsidTr="00611286">
        <w:tc>
          <w:tcPr>
            <w:tcW w:w="1418" w:type="dxa"/>
          </w:tcPr>
          <w:p w:rsidR="009B1BC8" w:rsidRDefault="009B1BC8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2092" w:type="dxa"/>
          </w:tcPr>
          <w:p w:rsidR="009B1BC8" w:rsidRPr="00D6731F" w:rsidRDefault="009B1BC8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Горни Юруци </w:t>
            </w:r>
          </w:p>
        </w:tc>
        <w:tc>
          <w:tcPr>
            <w:tcW w:w="2268" w:type="dxa"/>
            <w:vAlign w:val="center"/>
          </w:tcPr>
          <w:p w:rsidR="009B1BC8" w:rsidRPr="00D6731F" w:rsidRDefault="009B1BC8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9B1BC8" w:rsidRPr="004135A8" w:rsidRDefault="009B1BC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Станимир Боянов </w:t>
            </w:r>
            <w:r w:rsidR="00DD1D77">
              <w:rPr>
                <w:rFonts w:ascii="Arial" w:hAnsi="Arial" w:cs="Arial"/>
                <w:color w:val="000000"/>
                <w:sz w:val="24"/>
                <w:szCs w:val="24"/>
              </w:rPr>
              <w:t xml:space="preserve">Атанасов </w:t>
            </w:r>
          </w:p>
        </w:tc>
      </w:tr>
      <w:tr w:rsidR="009B1BC8" w:rsidRPr="004135A8" w:rsidTr="00611286">
        <w:tc>
          <w:tcPr>
            <w:tcW w:w="1418" w:type="dxa"/>
          </w:tcPr>
          <w:p w:rsidR="009B1BC8" w:rsidRDefault="009B1BC8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66</w:t>
            </w:r>
          </w:p>
        </w:tc>
        <w:tc>
          <w:tcPr>
            <w:tcW w:w="2092" w:type="dxa"/>
          </w:tcPr>
          <w:p w:rsidR="009B1BC8" w:rsidRPr="00D6731F" w:rsidRDefault="009B1BC8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Черничево-Благун</w:t>
            </w:r>
          </w:p>
        </w:tc>
        <w:tc>
          <w:tcPr>
            <w:tcW w:w="2268" w:type="dxa"/>
            <w:vAlign w:val="center"/>
          </w:tcPr>
          <w:p w:rsidR="009B1BC8" w:rsidRPr="00D6731F" w:rsidRDefault="009B1BC8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9B1BC8" w:rsidRPr="004135A8" w:rsidRDefault="00DD1D77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Анелия Милчева Карамфилова</w:t>
            </w:r>
          </w:p>
        </w:tc>
      </w:tr>
      <w:tr w:rsidR="00F8120C" w:rsidRPr="004135A8" w:rsidTr="00611286">
        <w:tc>
          <w:tcPr>
            <w:tcW w:w="1418" w:type="dxa"/>
          </w:tcPr>
          <w:p w:rsidR="00F8120C" w:rsidRDefault="00F8120C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2092" w:type="dxa"/>
          </w:tcPr>
          <w:p w:rsidR="00F8120C" w:rsidRDefault="00F8120C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F8120C" w:rsidRDefault="00F8120C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F8120C" w:rsidRDefault="00F8120C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Елена Димова Иванова</w:t>
            </w:r>
          </w:p>
        </w:tc>
      </w:tr>
      <w:tr w:rsidR="00F8120C" w:rsidRPr="004135A8" w:rsidTr="00611286">
        <w:tc>
          <w:tcPr>
            <w:tcW w:w="1418" w:type="dxa"/>
          </w:tcPr>
          <w:p w:rsidR="00F8120C" w:rsidRDefault="00F8120C" w:rsidP="00800B6C">
            <w:r w:rsidRPr="00573FF8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05</w:t>
            </w:r>
          </w:p>
        </w:tc>
        <w:tc>
          <w:tcPr>
            <w:tcW w:w="2092" w:type="dxa"/>
          </w:tcPr>
          <w:p w:rsidR="00F8120C" w:rsidRDefault="00F8120C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F8120C" w:rsidRDefault="00F8120C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F8120C" w:rsidRDefault="00F8120C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Фикри Юсеин Ахмед </w:t>
            </w:r>
          </w:p>
        </w:tc>
      </w:tr>
      <w:tr w:rsidR="00F8120C" w:rsidRPr="004135A8" w:rsidTr="00611286">
        <w:tc>
          <w:tcPr>
            <w:tcW w:w="1418" w:type="dxa"/>
          </w:tcPr>
          <w:p w:rsidR="00F8120C" w:rsidRPr="00573FF8" w:rsidRDefault="00F8120C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091500054</w:t>
            </w:r>
          </w:p>
        </w:tc>
        <w:tc>
          <w:tcPr>
            <w:tcW w:w="2092" w:type="dxa"/>
          </w:tcPr>
          <w:p w:rsidR="00F8120C" w:rsidRDefault="00F8120C" w:rsidP="00800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Малко Каменяне</w:t>
            </w:r>
          </w:p>
        </w:tc>
        <w:tc>
          <w:tcPr>
            <w:tcW w:w="2268" w:type="dxa"/>
            <w:vAlign w:val="center"/>
          </w:tcPr>
          <w:p w:rsidR="00F8120C" w:rsidRDefault="00F8120C" w:rsidP="00800B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F8120C" w:rsidRDefault="00F8120C" w:rsidP="00F812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Димитринка Димитрова Яннулакис</w:t>
            </w:r>
          </w:p>
        </w:tc>
      </w:tr>
    </w:tbl>
    <w:p w:rsidR="0096251D" w:rsidRPr="004135A8" w:rsidRDefault="0096251D" w:rsidP="002447DF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15738A" w:rsidRPr="004135A8" w:rsidRDefault="0015738A" w:rsidP="0015738A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DF5111" w:rsidRPr="004135A8" w:rsidRDefault="00DF5111" w:rsidP="00DF511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територ</w:t>
      </w:r>
      <w:r w:rsidR="00B552D3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25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.10.2023 г. </w:t>
      </w:r>
    </w:p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15738A" w:rsidRDefault="00B552D3" w:rsidP="0015738A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60</w:t>
      </w:r>
      <w:r w:rsidR="0015738A" w:rsidRPr="004135A8">
        <w:rPr>
          <w:rFonts w:ascii="Arial" w:hAnsi="Arial" w:cs="Arial"/>
          <w:sz w:val="24"/>
          <w:szCs w:val="24"/>
        </w:rPr>
        <w:t>.</w:t>
      </w:r>
    </w:p>
    <w:p w:rsidR="00BB288E" w:rsidRDefault="00BB288E" w:rsidP="0015738A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BB288E" w:rsidRDefault="00BB288E" w:rsidP="002447DF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  <w:u w:val="single"/>
        </w:rPr>
      </w:pPr>
    </w:p>
    <w:p w:rsidR="00BB288E" w:rsidRPr="004135A8" w:rsidRDefault="00BB288E" w:rsidP="00BB288E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B288E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ВТОРА</w:t>
      </w:r>
    </w:p>
    <w:p w:rsidR="00412EB8" w:rsidRDefault="00412EB8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FA31D2" w:rsidRPr="00FA31D2" w:rsidRDefault="00FA31D2" w:rsidP="00FA31D2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A31D2">
        <w:rPr>
          <w:rFonts w:ascii="Arial" w:eastAsia="Times New Roman" w:hAnsi="Arial" w:cs="Arial"/>
          <w:sz w:val="24"/>
          <w:szCs w:val="24"/>
          <w:lang w:eastAsia="en-GB"/>
        </w:rPr>
        <w:t>На основание чл. 87, ал. 1, т. 20, във връзка с чл. 215, ал. 1 и ал. 4 от ИК, Общинска избирателна комисия – Крумовград взе следното решение:</w:t>
      </w:r>
    </w:p>
    <w:p w:rsidR="00FA31D2" w:rsidRPr="00FA31D2" w:rsidRDefault="00FA31D2" w:rsidP="00FA31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A31D2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 xml:space="preserve">     </w:t>
      </w:r>
      <w:r w:rsidRPr="00FA31D2">
        <w:rPr>
          <w:rFonts w:ascii="Arial" w:eastAsia="Times New Roman" w:hAnsi="Arial" w:cs="Arial"/>
          <w:bCs/>
          <w:sz w:val="24"/>
          <w:szCs w:val="24"/>
          <w:lang w:eastAsia="en-GB"/>
        </w:rPr>
        <w:t>Определя членове на </w:t>
      </w:r>
      <w:r w:rsidRPr="00FA31D2">
        <w:rPr>
          <w:rFonts w:ascii="Arial" w:eastAsia="Times New Roman" w:hAnsi="Arial" w:cs="Arial"/>
          <w:sz w:val="24"/>
          <w:szCs w:val="24"/>
          <w:lang w:eastAsia="en-GB"/>
        </w:rPr>
        <w:t>ОИК – Крумовград, както следва: </w:t>
      </w:r>
    </w:p>
    <w:p w:rsidR="00FA31D2" w:rsidRDefault="00FA31D2" w:rsidP="00FA31D2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A31D2">
        <w:rPr>
          <w:rFonts w:ascii="Arial" w:eastAsia="Times New Roman" w:hAnsi="Arial" w:cs="Arial"/>
          <w:sz w:val="24"/>
          <w:szCs w:val="24"/>
          <w:lang w:eastAsia="en-GB"/>
        </w:rPr>
        <w:t xml:space="preserve">Атанас Славчев </w:t>
      </w:r>
      <w:proofErr w:type="spellStart"/>
      <w:r w:rsidRPr="00FA31D2">
        <w:rPr>
          <w:rFonts w:ascii="Arial" w:eastAsia="Times New Roman" w:hAnsi="Arial" w:cs="Arial"/>
          <w:sz w:val="24"/>
          <w:szCs w:val="24"/>
          <w:lang w:eastAsia="en-GB"/>
        </w:rPr>
        <w:t>Тюрдиев</w:t>
      </w:r>
      <w:proofErr w:type="spellEnd"/>
    </w:p>
    <w:p w:rsidR="00F47E89" w:rsidRPr="00FA31D2" w:rsidRDefault="00F47E89" w:rsidP="00FA31D2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Юлиян Данаилов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Петлев</w:t>
      </w:r>
      <w:proofErr w:type="spellEnd"/>
    </w:p>
    <w:p w:rsidR="00FA31D2" w:rsidRDefault="00FA31D2" w:rsidP="00FA31D2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A31D2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FA31D2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FA31D2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FA31D2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</w:p>
    <w:p w:rsidR="00F47E89" w:rsidRPr="00FA31D2" w:rsidRDefault="00F47E89" w:rsidP="00F47E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A31D2" w:rsidRPr="00FA31D2" w:rsidRDefault="00FA31D2" w:rsidP="00FA31D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A31D2">
        <w:rPr>
          <w:rFonts w:ascii="Arial" w:eastAsia="Times New Roman" w:hAnsi="Arial" w:cs="Arial"/>
          <w:sz w:val="24"/>
          <w:szCs w:val="24"/>
          <w:lang w:eastAsia="en-GB"/>
        </w:rPr>
        <w:t>Които на</w:t>
      </w:r>
      <w:r w:rsidR="00F47E89">
        <w:rPr>
          <w:rFonts w:ascii="Arial" w:eastAsia="Times New Roman" w:hAnsi="Arial" w:cs="Arial"/>
          <w:bCs/>
          <w:sz w:val="24"/>
          <w:szCs w:val="24"/>
          <w:lang w:eastAsia="en-GB"/>
        </w:rPr>
        <w:t> 28.10.2023</w:t>
      </w:r>
      <w:r w:rsidRPr="00FA31D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г.</w:t>
      </w:r>
      <w:r w:rsidRPr="00FA31D2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F47E8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A31D2">
        <w:rPr>
          <w:rFonts w:ascii="Arial" w:eastAsia="Times New Roman" w:hAnsi="Arial" w:cs="Arial"/>
          <w:sz w:val="24"/>
          <w:szCs w:val="24"/>
          <w:lang w:eastAsia="en-GB"/>
        </w:rPr>
        <w:t>да предават на председателите на секционните избирателни комисии</w:t>
      </w:r>
      <w:r w:rsidRPr="00FA31D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бюлетините, </w:t>
      </w:r>
      <w:r w:rsidRPr="00FA31D2">
        <w:rPr>
          <w:rFonts w:ascii="Arial" w:eastAsia="Times New Roman" w:hAnsi="Arial" w:cs="Arial"/>
          <w:sz w:val="24"/>
          <w:szCs w:val="24"/>
          <w:lang w:eastAsia="en-GB"/>
        </w:rPr>
        <w:t xml:space="preserve">изборните книжа и материалите и да подписват </w:t>
      </w:r>
      <w:proofErr w:type="spellStart"/>
      <w:r w:rsidRPr="00FA31D2">
        <w:rPr>
          <w:rFonts w:ascii="Arial" w:eastAsia="Times New Roman" w:hAnsi="Arial" w:cs="Arial"/>
          <w:sz w:val="24"/>
          <w:szCs w:val="24"/>
          <w:lang w:eastAsia="en-GB"/>
        </w:rPr>
        <w:t>приемо-предавателните</w:t>
      </w:r>
      <w:proofErr w:type="spellEnd"/>
      <w:r w:rsidRPr="00FA31D2">
        <w:rPr>
          <w:rFonts w:ascii="Arial" w:eastAsia="Times New Roman" w:hAnsi="Arial" w:cs="Arial"/>
          <w:sz w:val="24"/>
          <w:szCs w:val="24"/>
          <w:lang w:eastAsia="en-GB"/>
        </w:rPr>
        <w:t xml:space="preserve"> протоколи за предаване на изборните книжа и други материали на СИК/ПСИК.</w:t>
      </w:r>
    </w:p>
    <w:p w:rsidR="005D2130" w:rsidRDefault="005D2130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5D2130" w:rsidRPr="005D2130" w:rsidRDefault="005D2130" w:rsidP="00F47E89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D2130">
        <w:rPr>
          <w:rFonts w:ascii="Arial" w:hAnsi="Arial" w:cs="Arial"/>
          <w:b/>
          <w:sz w:val="24"/>
          <w:szCs w:val="24"/>
        </w:rPr>
        <w:t>против – няма.</w:t>
      </w:r>
    </w:p>
    <w:p w:rsidR="005D2130" w:rsidRPr="005D2130" w:rsidRDefault="005D2130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5D2130" w:rsidRDefault="005D2130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61</w:t>
      </w:r>
      <w:r w:rsidRPr="005D2130">
        <w:rPr>
          <w:rFonts w:ascii="Arial" w:hAnsi="Arial" w:cs="Arial"/>
          <w:sz w:val="24"/>
          <w:szCs w:val="24"/>
        </w:rPr>
        <w:t>.</w:t>
      </w:r>
    </w:p>
    <w:p w:rsidR="00F47E89" w:rsidRDefault="00F47E89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F47E89" w:rsidRPr="004135A8" w:rsidRDefault="00F47E89" w:rsidP="00F47E89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B288E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ТРЕТА</w:t>
      </w:r>
    </w:p>
    <w:p w:rsidR="00F47E89" w:rsidRDefault="00F47E89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F47E89" w:rsidRPr="00F47E89" w:rsidRDefault="005A76F2" w:rsidP="00F47E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основание чл. 8</w:t>
      </w:r>
      <w:bookmarkStart w:id="0" w:name="_GoBack"/>
      <w:bookmarkEnd w:id="0"/>
      <w:r w:rsidR="00F47E89" w:rsidRPr="00F47E89">
        <w:rPr>
          <w:rFonts w:ascii="Arial" w:eastAsia="Times New Roman" w:hAnsi="Arial" w:cs="Arial"/>
          <w:sz w:val="24"/>
          <w:szCs w:val="24"/>
        </w:rPr>
        <w:t xml:space="preserve">7, ал. 1, т. 1 от Изборния кодекс </w:t>
      </w:r>
      <w:r w:rsidR="00F47E89">
        <w:rPr>
          <w:rFonts w:ascii="Arial" w:eastAsia="Times New Roman" w:hAnsi="Arial" w:cs="Arial"/>
          <w:sz w:val="24"/>
          <w:szCs w:val="24"/>
        </w:rPr>
        <w:t>Общинска изби</w:t>
      </w:r>
      <w:r w:rsidR="002447DF">
        <w:rPr>
          <w:rFonts w:ascii="Arial" w:eastAsia="Times New Roman" w:hAnsi="Arial" w:cs="Arial"/>
          <w:sz w:val="24"/>
          <w:szCs w:val="24"/>
        </w:rPr>
        <w:t>рателна комисия Крумовград взе с</w:t>
      </w:r>
      <w:r w:rsidR="00F47E89">
        <w:rPr>
          <w:rFonts w:ascii="Arial" w:eastAsia="Times New Roman" w:hAnsi="Arial" w:cs="Arial"/>
          <w:sz w:val="24"/>
          <w:szCs w:val="24"/>
        </w:rPr>
        <w:t>ледното</w:t>
      </w:r>
    </w:p>
    <w:p w:rsidR="00F47E89" w:rsidRPr="00F47E89" w:rsidRDefault="00F47E89" w:rsidP="00F47E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7E89">
        <w:rPr>
          <w:rFonts w:ascii="Arial" w:eastAsia="Times New Roman" w:hAnsi="Arial" w:cs="Arial"/>
          <w:sz w:val="24"/>
          <w:szCs w:val="24"/>
        </w:rPr>
        <w:t> </w:t>
      </w:r>
    </w:p>
    <w:p w:rsidR="00F47E89" w:rsidRPr="00F47E89" w:rsidRDefault="00F47E89" w:rsidP="00F47E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РЕШЕНИЕ</w:t>
      </w:r>
      <w:r w:rsidRPr="00F47E89">
        <w:rPr>
          <w:rFonts w:ascii="Arial" w:eastAsia="Times New Roman" w:hAnsi="Arial" w:cs="Arial"/>
          <w:b/>
          <w:bCs/>
          <w:sz w:val="24"/>
          <w:szCs w:val="24"/>
        </w:rPr>
        <w:t xml:space="preserve"> :</w:t>
      </w:r>
    </w:p>
    <w:p w:rsidR="00F47E89" w:rsidRPr="00F47E89" w:rsidRDefault="00F47E89" w:rsidP="00F47E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7E89">
        <w:rPr>
          <w:rFonts w:ascii="Arial" w:eastAsia="Times New Roman" w:hAnsi="Arial" w:cs="Arial"/>
          <w:sz w:val="24"/>
          <w:szCs w:val="24"/>
        </w:rPr>
        <w:t> </w:t>
      </w:r>
    </w:p>
    <w:p w:rsidR="002447DF" w:rsidRPr="00F47E89" w:rsidRDefault="00F47E89" w:rsidP="004B4848">
      <w:pPr>
        <w:shd w:val="clear" w:color="auto" w:fill="FFFFFF"/>
        <w:spacing w:after="150" w:line="240" w:lineRule="auto"/>
        <w:ind w:firstLine="357"/>
        <w:jc w:val="both"/>
        <w:rPr>
          <w:rFonts w:ascii="Arial" w:eastAsia="Times New Roman" w:hAnsi="Arial" w:cs="Arial"/>
          <w:sz w:val="24"/>
          <w:szCs w:val="24"/>
        </w:rPr>
      </w:pPr>
      <w:r w:rsidRPr="00F47E89">
        <w:rPr>
          <w:rFonts w:ascii="Arial" w:eastAsia="Times New Roman" w:hAnsi="Arial" w:cs="Arial"/>
          <w:sz w:val="24"/>
          <w:szCs w:val="24"/>
        </w:rPr>
        <w:t>Приема Оперативен план за организацията на работата в ОИК Крумовград в деня на изборите за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47E89">
        <w:rPr>
          <w:rFonts w:ascii="Arial" w:eastAsia="Times New Roman" w:hAnsi="Arial" w:cs="Arial"/>
          <w:sz w:val="24"/>
          <w:szCs w:val="24"/>
        </w:rPr>
        <w:t xml:space="preserve">общински </w:t>
      </w:r>
      <w:proofErr w:type="spellStart"/>
      <w:r w:rsidRPr="00F47E89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F47E89">
        <w:rPr>
          <w:rFonts w:ascii="Arial" w:eastAsia="Times New Roman" w:hAnsi="Arial" w:cs="Arial"/>
          <w:sz w:val="24"/>
          <w:szCs w:val="24"/>
        </w:rPr>
        <w:t xml:space="preserve"> и за кметове на 29 октомври 2023 г. и приемането от СИК на изборните</w:t>
      </w:r>
      <w:r w:rsidRPr="00F47E8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47E89">
        <w:rPr>
          <w:rFonts w:ascii="Arial" w:eastAsia="Times New Roman" w:hAnsi="Arial" w:cs="Arial"/>
          <w:sz w:val="24"/>
          <w:szCs w:val="24"/>
        </w:rPr>
        <w:t>книжа и материали относно резултатите от изборите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47E8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съгласно Приложение 2</w:t>
      </w:r>
      <w:r w:rsidRPr="00F47E89">
        <w:rPr>
          <w:rFonts w:ascii="Arial" w:eastAsia="Times New Roman" w:hAnsi="Arial" w:cs="Arial"/>
          <w:sz w:val="24"/>
          <w:szCs w:val="24"/>
        </w:rPr>
        <w:t>.</w:t>
      </w:r>
    </w:p>
    <w:p w:rsidR="00F47E89" w:rsidRPr="005D2130" w:rsidRDefault="00F47E89" w:rsidP="004B4848">
      <w:pPr>
        <w:spacing w:before="60" w:after="60" w:line="240" w:lineRule="auto"/>
        <w:ind w:right="-284" w:firstLine="357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D2130">
        <w:rPr>
          <w:rFonts w:ascii="Arial" w:hAnsi="Arial" w:cs="Arial"/>
          <w:b/>
          <w:sz w:val="24"/>
          <w:szCs w:val="24"/>
        </w:rPr>
        <w:t>против – няма.</w:t>
      </w:r>
    </w:p>
    <w:p w:rsidR="00F47E89" w:rsidRPr="005D2130" w:rsidRDefault="00F47E89" w:rsidP="00F47E89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2034F8" w:rsidRDefault="00F47E89" w:rsidP="007C5496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62</w:t>
      </w:r>
      <w:r w:rsidRPr="005D2130">
        <w:rPr>
          <w:rFonts w:ascii="Arial" w:hAnsi="Arial" w:cs="Arial"/>
          <w:sz w:val="24"/>
          <w:szCs w:val="24"/>
        </w:rPr>
        <w:t>.</w:t>
      </w:r>
    </w:p>
    <w:p w:rsidR="004B4848" w:rsidRPr="004135A8" w:rsidRDefault="004B4848" w:rsidP="007C5496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BD0460" w:rsidP="00C3771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12EB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D2" w:rsidRDefault="00AC65D2" w:rsidP="00502065">
      <w:pPr>
        <w:spacing w:after="0" w:line="240" w:lineRule="auto"/>
      </w:pPr>
      <w:r>
        <w:separator/>
      </w:r>
    </w:p>
  </w:endnote>
  <w:endnote w:type="continuationSeparator" w:id="0">
    <w:p w:rsidR="00AC65D2" w:rsidRDefault="00AC65D2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D2" w:rsidRDefault="00AC65D2" w:rsidP="00502065">
      <w:pPr>
        <w:spacing w:after="0" w:line="240" w:lineRule="auto"/>
      </w:pPr>
      <w:r>
        <w:separator/>
      </w:r>
    </w:p>
  </w:footnote>
  <w:footnote w:type="continuationSeparator" w:id="0">
    <w:p w:rsidR="00AC65D2" w:rsidRDefault="00AC65D2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18"/>
  </w:num>
  <w:num w:numId="6">
    <w:abstractNumId w:val="2"/>
  </w:num>
  <w:num w:numId="7">
    <w:abstractNumId w:val="38"/>
  </w:num>
  <w:num w:numId="8">
    <w:abstractNumId w:val="20"/>
  </w:num>
  <w:num w:numId="9">
    <w:abstractNumId w:val="4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36"/>
  </w:num>
  <w:num w:numId="15">
    <w:abstractNumId w:val="37"/>
  </w:num>
  <w:num w:numId="16">
    <w:abstractNumId w:val="11"/>
  </w:num>
  <w:num w:numId="17">
    <w:abstractNumId w:val="10"/>
  </w:num>
  <w:num w:numId="18">
    <w:abstractNumId w:val="33"/>
  </w:num>
  <w:num w:numId="19">
    <w:abstractNumId w:val="3"/>
  </w:num>
  <w:num w:numId="20">
    <w:abstractNumId w:val="23"/>
  </w:num>
  <w:num w:numId="21">
    <w:abstractNumId w:val="26"/>
  </w:num>
  <w:num w:numId="22">
    <w:abstractNumId w:val="19"/>
  </w:num>
  <w:num w:numId="23">
    <w:abstractNumId w:val="30"/>
  </w:num>
  <w:num w:numId="24">
    <w:abstractNumId w:val="34"/>
  </w:num>
  <w:num w:numId="25">
    <w:abstractNumId w:val="29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8"/>
  </w:num>
  <w:num w:numId="37">
    <w:abstractNumId w:val="25"/>
  </w:num>
  <w:num w:numId="38">
    <w:abstractNumId w:val="7"/>
  </w:num>
  <w:num w:numId="39">
    <w:abstractNumId w:val="35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142B"/>
    <w:rsid w:val="002034F8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5A37"/>
    <w:rsid w:val="00265FE1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689A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86A0A"/>
    <w:rsid w:val="003912C4"/>
    <w:rsid w:val="003929E4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B1C3C"/>
    <w:rsid w:val="003B1C9A"/>
    <w:rsid w:val="003B26A2"/>
    <w:rsid w:val="003B6EA7"/>
    <w:rsid w:val="003C0380"/>
    <w:rsid w:val="003C1774"/>
    <w:rsid w:val="003D19F4"/>
    <w:rsid w:val="003D1E51"/>
    <w:rsid w:val="003D34A8"/>
    <w:rsid w:val="003D5AFB"/>
    <w:rsid w:val="003D6E09"/>
    <w:rsid w:val="003D7D30"/>
    <w:rsid w:val="003E2EFE"/>
    <w:rsid w:val="003E3016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5A6A"/>
    <w:rsid w:val="006365F7"/>
    <w:rsid w:val="00640266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4CC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13AB"/>
    <w:rsid w:val="006F542A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5CC0"/>
    <w:rsid w:val="008A6805"/>
    <w:rsid w:val="008A7C88"/>
    <w:rsid w:val="008B00B0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64596"/>
    <w:rsid w:val="00A7163B"/>
    <w:rsid w:val="00A72828"/>
    <w:rsid w:val="00A7307E"/>
    <w:rsid w:val="00A751BB"/>
    <w:rsid w:val="00A762E6"/>
    <w:rsid w:val="00A82719"/>
    <w:rsid w:val="00A83460"/>
    <w:rsid w:val="00A83D82"/>
    <w:rsid w:val="00A84CBA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54D58"/>
    <w:rsid w:val="00B552D3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55B9"/>
    <w:rsid w:val="00BC5F43"/>
    <w:rsid w:val="00BC61D1"/>
    <w:rsid w:val="00BC64E3"/>
    <w:rsid w:val="00BD0460"/>
    <w:rsid w:val="00BD07D4"/>
    <w:rsid w:val="00BD0FD7"/>
    <w:rsid w:val="00BD158F"/>
    <w:rsid w:val="00BD5755"/>
    <w:rsid w:val="00BD648D"/>
    <w:rsid w:val="00BD701D"/>
    <w:rsid w:val="00BD7BA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0A1F"/>
    <w:rsid w:val="00C1280D"/>
    <w:rsid w:val="00C14B60"/>
    <w:rsid w:val="00C1607D"/>
    <w:rsid w:val="00C1718E"/>
    <w:rsid w:val="00C206DF"/>
    <w:rsid w:val="00C248F0"/>
    <w:rsid w:val="00C256EE"/>
    <w:rsid w:val="00C273A8"/>
    <w:rsid w:val="00C2757B"/>
    <w:rsid w:val="00C30A07"/>
    <w:rsid w:val="00C319DD"/>
    <w:rsid w:val="00C35181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52C1C"/>
    <w:rsid w:val="00D54270"/>
    <w:rsid w:val="00D548EE"/>
    <w:rsid w:val="00D6103B"/>
    <w:rsid w:val="00D6119F"/>
    <w:rsid w:val="00D62AB8"/>
    <w:rsid w:val="00D6584F"/>
    <w:rsid w:val="00D6731F"/>
    <w:rsid w:val="00D712DC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11CFC"/>
    <w:rsid w:val="00E128D7"/>
    <w:rsid w:val="00E146D7"/>
    <w:rsid w:val="00E223FF"/>
    <w:rsid w:val="00E25551"/>
    <w:rsid w:val="00E26EA2"/>
    <w:rsid w:val="00E27E20"/>
    <w:rsid w:val="00E31518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83E"/>
    <w:rsid w:val="00FA6DF2"/>
    <w:rsid w:val="00FA786D"/>
    <w:rsid w:val="00FB23A3"/>
    <w:rsid w:val="00FB6BAC"/>
    <w:rsid w:val="00FC7AEC"/>
    <w:rsid w:val="00FC7CEC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341B-35DA-4DB8-AE42-E9FFF1CA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28</cp:revision>
  <cp:lastPrinted>2023-10-20T14:23:00Z</cp:lastPrinted>
  <dcterms:created xsi:type="dcterms:W3CDTF">2023-10-25T09:09:00Z</dcterms:created>
  <dcterms:modified xsi:type="dcterms:W3CDTF">2023-10-25T14:47:00Z</dcterms:modified>
</cp:coreProperties>
</file>