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21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DF48FD" w:rsidRPr="004135A8">
        <w:rPr>
          <w:rFonts w:ascii="Arial" w:hAnsi="Arial" w:cs="Arial"/>
          <w:sz w:val="24"/>
          <w:szCs w:val="24"/>
        </w:rPr>
        <w:t>1</w:t>
      </w:r>
      <w:r w:rsidR="001B1C4B">
        <w:rPr>
          <w:rFonts w:ascii="Arial" w:hAnsi="Arial" w:cs="Arial"/>
          <w:sz w:val="24"/>
          <w:szCs w:val="24"/>
        </w:rPr>
        <w:t>9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CC2747" w:rsidRPr="004135A8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0460" w:rsidRPr="00A17FAA" w:rsidRDefault="00BD0460" w:rsidP="00BC61D1">
      <w:pPr>
        <w:pStyle w:val="a3"/>
        <w:numPr>
          <w:ilvl w:val="1"/>
          <w:numId w:val="31"/>
        </w:numPr>
        <w:shd w:val="clear" w:color="auto" w:fill="FFFFFF"/>
        <w:spacing w:before="120" w:after="150" w:line="240" w:lineRule="auto"/>
        <w:ind w:left="993" w:right="-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4135A8">
        <w:rPr>
          <w:rFonts w:ascii="Arial" w:hAnsi="Arial" w:cs="Arial"/>
        </w:rPr>
        <w:t>Промени в състава на секционни избирателни комисии в община Крумовград.</w:t>
      </w:r>
    </w:p>
    <w:p w:rsidR="00A17FAA" w:rsidRPr="00076B81" w:rsidRDefault="00A17FAA" w:rsidP="00A17FAA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 w:beforeAutospacing="0" w:after="150" w:afterAutospacing="0"/>
        <w:jc w:val="both"/>
        <w:rPr>
          <w:rFonts w:ascii="Arial" w:hAnsi="Arial" w:cs="Arial"/>
        </w:rPr>
      </w:pPr>
      <w:r w:rsidRPr="00076B81">
        <w:rPr>
          <w:rFonts w:ascii="Arial" w:hAnsi="Arial" w:cs="Arial"/>
          <w:shd w:val="clear" w:color="auto" w:fill="FFFFFF"/>
        </w:rPr>
        <w:t xml:space="preserve">Изменение на решение № </w:t>
      </w:r>
      <w:r>
        <w:rPr>
          <w:rFonts w:ascii="Arial" w:hAnsi="Arial" w:cs="Arial"/>
          <w:shd w:val="clear" w:color="auto" w:fill="FFFFFF"/>
        </w:rPr>
        <w:t>45</w:t>
      </w:r>
      <w:r w:rsidRPr="00076B81">
        <w:rPr>
          <w:rFonts w:ascii="Arial" w:hAnsi="Arial" w:cs="Arial"/>
          <w:shd w:val="clear" w:color="auto" w:fill="FFFFFF"/>
        </w:rPr>
        <w:t xml:space="preserve"> от </w:t>
      </w:r>
      <w:r>
        <w:rPr>
          <w:rFonts w:ascii="Arial" w:hAnsi="Arial" w:cs="Arial"/>
          <w:shd w:val="clear" w:color="auto" w:fill="FFFFFF"/>
        </w:rPr>
        <w:t>04.10.2023</w:t>
      </w:r>
      <w:r w:rsidRPr="00076B81">
        <w:rPr>
          <w:rFonts w:ascii="Arial" w:hAnsi="Arial" w:cs="Arial"/>
          <w:shd w:val="clear" w:color="auto" w:fill="FFFFFF"/>
        </w:rPr>
        <w:t xml:space="preserve"> г. на ОИК Крумовград.</w:t>
      </w:r>
    </w:p>
    <w:p w:rsidR="00A17FAA" w:rsidRPr="004135A8" w:rsidRDefault="00A17FAA" w:rsidP="00A17FAA">
      <w:pPr>
        <w:pStyle w:val="a3"/>
        <w:shd w:val="clear" w:color="auto" w:fill="FFFFFF"/>
        <w:spacing w:before="120" w:after="150" w:line="240" w:lineRule="auto"/>
        <w:ind w:left="993"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9A48CD" w:rsidRPr="004135A8" w:rsidRDefault="009A48CD" w:rsidP="001678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C5D39" w:rsidRPr="004135A8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румовград, както следва:</w:t>
      </w:r>
      <w:r w:rsidR="000D5EBD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2F62A1" w:rsidRPr="004135A8" w:rsidRDefault="002F62A1" w:rsidP="002F62A1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65</w:t>
      </w:r>
      <w:r w:rsidR="00256EDB">
        <w:rPr>
          <w:rFonts w:ascii="Arial" w:eastAsiaTheme="minorHAnsi" w:hAnsi="Arial" w:cs="Arial"/>
          <w:sz w:val="24"/>
          <w:szCs w:val="24"/>
          <w:lang w:eastAsia="en-US"/>
        </w:rPr>
        <w:t>/17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.10.2023 г. от коалиция “ПП-ДБ“. Предложението съдържа списък с имената на лицата, които коалиция “ПП-ДБ“ предлага за заместване, освобождаване и назначаване.</w:t>
      </w:r>
    </w:p>
    <w:p w:rsidR="0015738A" w:rsidRPr="004135A8" w:rsidRDefault="00527658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GB"/>
        </w:rPr>
        <w:t>№ 66/18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>.10.2023 г. от</w:t>
      </w:r>
      <w:r>
        <w:rPr>
          <w:rFonts w:ascii="Arial" w:hAnsi="Arial" w:cs="Arial"/>
          <w:sz w:val="24"/>
          <w:szCs w:val="24"/>
          <w:lang w:eastAsia="en-GB"/>
        </w:rPr>
        <w:t xml:space="preserve"> коалиция </w:t>
      </w:r>
      <w:r w:rsidR="0031689A">
        <w:rPr>
          <w:rFonts w:ascii="Arial" w:hAnsi="Arial" w:cs="Arial"/>
          <w:sz w:val="24"/>
          <w:szCs w:val="24"/>
          <w:lang w:eastAsia="en-GB"/>
        </w:rPr>
        <w:t>„</w:t>
      </w:r>
      <w:r>
        <w:rPr>
          <w:rFonts w:ascii="Arial" w:hAnsi="Arial" w:cs="Arial"/>
          <w:sz w:val="24"/>
          <w:szCs w:val="24"/>
          <w:lang w:eastAsia="en-GB"/>
        </w:rPr>
        <w:t>БСП ЗА БЪЛГАРИЯ</w:t>
      </w:r>
      <w:r w:rsidR="0031689A">
        <w:rPr>
          <w:rFonts w:ascii="Arial" w:hAnsi="Arial" w:cs="Arial"/>
          <w:sz w:val="24"/>
          <w:szCs w:val="24"/>
          <w:lang w:eastAsia="en-GB"/>
        </w:rPr>
        <w:t>“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 xml:space="preserve">. Предложението съдържа списък с имената на лицата, които </w:t>
      </w:r>
      <w:r>
        <w:rPr>
          <w:rFonts w:ascii="Arial" w:hAnsi="Arial" w:cs="Arial"/>
          <w:sz w:val="24"/>
          <w:szCs w:val="24"/>
          <w:lang w:eastAsia="en-GB"/>
        </w:rPr>
        <w:t xml:space="preserve">коалиция </w:t>
      </w:r>
      <w:r w:rsidR="0031689A">
        <w:rPr>
          <w:rFonts w:ascii="Arial" w:hAnsi="Arial" w:cs="Arial"/>
          <w:sz w:val="24"/>
          <w:szCs w:val="24"/>
          <w:lang w:eastAsia="en-GB"/>
        </w:rPr>
        <w:t>„</w:t>
      </w:r>
      <w:r>
        <w:rPr>
          <w:rFonts w:ascii="Arial" w:hAnsi="Arial" w:cs="Arial"/>
          <w:sz w:val="24"/>
          <w:szCs w:val="24"/>
          <w:lang w:eastAsia="en-GB"/>
        </w:rPr>
        <w:t>БСП ЗА БЪЛГАРИЯ</w:t>
      </w:r>
      <w:r w:rsidR="0031689A">
        <w:rPr>
          <w:rFonts w:ascii="Arial" w:hAnsi="Arial" w:cs="Arial"/>
          <w:sz w:val="24"/>
          <w:szCs w:val="24"/>
          <w:lang w:eastAsia="en-GB"/>
        </w:rPr>
        <w:t>“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 xml:space="preserve"> предлага за заместване, освобождаване и назначаване.</w:t>
      </w:r>
    </w:p>
    <w:p w:rsidR="00315043" w:rsidRPr="004135A8" w:rsidRDefault="00315043" w:rsidP="00315043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GB"/>
        </w:rPr>
        <w:t>№ 71</w:t>
      </w:r>
      <w:r w:rsidR="000C7761">
        <w:rPr>
          <w:rFonts w:ascii="Arial" w:hAnsi="Arial" w:cs="Arial"/>
          <w:sz w:val="24"/>
          <w:szCs w:val="24"/>
          <w:lang w:eastAsia="en-GB"/>
        </w:rPr>
        <w:t>/18</w:t>
      </w:r>
      <w:r w:rsidRPr="004135A8">
        <w:rPr>
          <w:rFonts w:ascii="Arial" w:hAnsi="Arial" w:cs="Arial"/>
          <w:sz w:val="24"/>
          <w:szCs w:val="24"/>
          <w:lang w:eastAsia="en-GB"/>
        </w:rPr>
        <w:t>.10.2023 г. от ПП „Въ</w:t>
      </w:r>
      <w:r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раждане“. Предложението съдържа списък с имената на лицата, които ПП „Въ</w:t>
      </w:r>
      <w:r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 предлага за заместване, освобождаване и назначаване.</w:t>
      </w:r>
    </w:p>
    <w:p w:rsidR="0015738A" w:rsidRDefault="00315043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73/19</w:t>
      </w:r>
      <w:r w:rsidR="0015738A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.10.2023 г. от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коалиция “ПП-ДБ“</w:t>
      </w:r>
      <w:r w:rsidR="0015738A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>
        <w:rPr>
          <w:rFonts w:ascii="Arial" w:eastAsiaTheme="minorHAnsi" w:hAnsi="Arial" w:cs="Arial"/>
          <w:sz w:val="24"/>
          <w:szCs w:val="24"/>
          <w:lang w:eastAsia="en-US"/>
        </w:rPr>
        <w:t>коалиция “ПП-ДБ</w:t>
      </w:r>
      <w:r w:rsidR="0015738A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“ предлага за заместване, освобождаване и </w:t>
      </w:r>
      <w:r w:rsidR="00DB57D1">
        <w:rPr>
          <w:rFonts w:ascii="Arial" w:eastAsiaTheme="minorHAnsi" w:hAnsi="Arial" w:cs="Arial"/>
          <w:sz w:val="24"/>
          <w:szCs w:val="24"/>
          <w:lang w:eastAsia="en-US"/>
        </w:rPr>
        <w:t>назначаване.</w:t>
      </w:r>
    </w:p>
    <w:p w:rsidR="00DB57D1" w:rsidRDefault="00DB57D1" w:rsidP="00DB57D1">
      <w:pPr>
        <w:pStyle w:val="a3"/>
        <w:shd w:val="clear" w:color="auto" w:fill="FFFFFF"/>
        <w:spacing w:after="150" w:line="240" w:lineRule="auto"/>
        <w:ind w:left="1077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B57D1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57D1">
        <w:rPr>
          <w:rFonts w:ascii="Arial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DB57D1">
        <w:rPr>
          <w:rFonts w:ascii="Arial" w:hAnsi="Arial" w:cs="Arial"/>
          <w:sz w:val="24"/>
          <w:szCs w:val="24"/>
          <w:lang w:val="en-US" w:eastAsia="en-GB"/>
        </w:rPr>
        <w:t>8</w:t>
      </w:r>
      <w:r w:rsidRPr="00DB57D1">
        <w:rPr>
          <w:rFonts w:ascii="Arial" w:hAnsi="Arial" w:cs="Arial"/>
          <w:sz w:val="24"/>
          <w:szCs w:val="24"/>
          <w:lang w:eastAsia="en-GB"/>
        </w:rPr>
        <w:t>7, ал.</w:t>
      </w:r>
      <w:proofErr w:type="gramEnd"/>
      <w:r w:rsidRPr="00DB57D1"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следното:</w:t>
      </w:r>
    </w:p>
    <w:p w:rsidR="0015738A" w:rsidRPr="004135A8" w:rsidRDefault="0015738A" w:rsidP="0015738A">
      <w:p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DD33B8">
        <w:tc>
          <w:tcPr>
            <w:tcW w:w="1418" w:type="dxa"/>
          </w:tcPr>
          <w:p w:rsidR="00BA3D48" w:rsidRPr="004135A8" w:rsidRDefault="002B1B4E" w:rsidP="00611286">
            <w:r>
              <w:rPr>
                <w:rFonts w:ascii="Arial" w:hAnsi="Arial" w:cs="Arial"/>
                <w:sz w:val="24"/>
                <w:szCs w:val="24"/>
              </w:rPr>
              <w:t>091500062</w:t>
            </w:r>
          </w:p>
        </w:tc>
        <w:tc>
          <w:tcPr>
            <w:tcW w:w="2092" w:type="dxa"/>
          </w:tcPr>
          <w:p w:rsidR="00BA3D48" w:rsidRPr="004135A8" w:rsidRDefault="002B1B4E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Лимец</w:t>
            </w:r>
          </w:p>
        </w:tc>
        <w:tc>
          <w:tcPr>
            <w:tcW w:w="2268" w:type="dxa"/>
            <w:vAlign w:val="center"/>
          </w:tcPr>
          <w:p w:rsidR="00BA3D48" w:rsidRPr="004135A8" w:rsidRDefault="002B1B4E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2B1B4E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Сабри Ахмед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Топал</w:t>
            </w:r>
            <w:proofErr w:type="spellEnd"/>
          </w:p>
        </w:tc>
      </w:tr>
      <w:tr w:rsidR="002B1B4E" w:rsidRPr="004135A8" w:rsidTr="00611286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92" w:type="dxa"/>
            <w:vAlign w:val="center"/>
          </w:tcPr>
          <w:p w:rsidR="002B1B4E" w:rsidRPr="004135A8" w:rsidRDefault="002B1B4E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Орех</w:t>
            </w:r>
          </w:p>
        </w:tc>
        <w:tc>
          <w:tcPr>
            <w:tcW w:w="2268" w:type="dxa"/>
            <w:vAlign w:val="center"/>
          </w:tcPr>
          <w:p w:rsidR="002B1B4E" w:rsidRPr="004135A8" w:rsidRDefault="002B1B4E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2B1B4E" w:rsidRPr="004135A8" w:rsidRDefault="002B1B4E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Синан Фикри Алиосман</w:t>
            </w:r>
          </w:p>
        </w:tc>
      </w:tr>
      <w:tr w:rsidR="002B1B4E" w:rsidRPr="004135A8" w:rsidTr="00611286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DF42CD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092" w:type="dxa"/>
          </w:tcPr>
          <w:p w:rsidR="002B1B4E" w:rsidRPr="004135A8" w:rsidRDefault="00DF42CD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Девесилица</w:t>
            </w:r>
          </w:p>
        </w:tc>
        <w:tc>
          <w:tcPr>
            <w:tcW w:w="2268" w:type="dxa"/>
            <w:vAlign w:val="center"/>
          </w:tcPr>
          <w:p w:rsidR="002B1B4E" w:rsidRPr="004135A8" w:rsidRDefault="00DF42CD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2B1B4E" w:rsidRPr="004135A8" w:rsidRDefault="00DF42CD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Веселин Митков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Самуилов</w:t>
            </w:r>
            <w:proofErr w:type="spellEnd"/>
          </w:p>
        </w:tc>
      </w:tr>
      <w:tr w:rsidR="004C2FBD" w:rsidRPr="004135A8" w:rsidTr="00611286">
        <w:tc>
          <w:tcPr>
            <w:tcW w:w="1418" w:type="dxa"/>
          </w:tcPr>
          <w:p w:rsidR="004C2FBD" w:rsidRPr="004A6B70" w:rsidRDefault="004C2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09150075</w:t>
            </w:r>
          </w:p>
        </w:tc>
        <w:tc>
          <w:tcPr>
            <w:tcW w:w="2092" w:type="dxa"/>
          </w:tcPr>
          <w:p w:rsidR="004C2FBD" w:rsidRDefault="004C2FBD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Гривка</w:t>
            </w:r>
          </w:p>
        </w:tc>
        <w:tc>
          <w:tcPr>
            <w:tcW w:w="2268" w:type="dxa"/>
            <w:vAlign w:val="center"/>
          </w:tcPr>
          <w:p w:rsidR="004C2FBD" w:rsidRDefault="004C2FBD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4C2FBD" w:rsidRDefault="004C2FBD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Асен Митев Моллов</w:t>
            </w:r>
          </w:p>
        </w:tc>
      </w:tr>
      <w:tr w:rsidR="002B1B4E" w:rsidRPr="004135A8" w:rsidTr="00611286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D35FC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092" w:type="dxa"/>
          </w:tcPr>
          <w:p w:rsidR="002B1B4E" w:rsidRPr="004135A8" w:rsidRDefault="007D77CA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Морянци</w:t>
            </w:r>
          </w:p>
        </w:tc>
        <w:tc>
          <w:tcPr>
            <w:tcW w:w="2268" w:type="dxa"/>
            <w:vAlign w:val="center"/>
          </w:tcPr>
          <w:p w:rsidR="002B1B4E" w:rsidRPr="004135A8" w:rsidRDefault="00D35FC5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2B1B4E" w:rsidRPr="004135A8" w:rsidRDefault="00D35FC5" w:rsidP="00D35F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Невена Александрова Михайлова</w:t>
            </w:r>
          </w:p>
        </w:tc>
      </w:tr>
      <w:tr w:rsidR="002B1B4E" w:rsidRPr="004135A8" w:rsidTr="00611286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D35FC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92" w:type="dxa"/>
          </w:tcPr>
          <w:p w:rsidR="002B1B4E" w:rsidRPr="004135A8" w:rsidRDefault="00D35FC5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2B1B4E" w:rsidRPr="004135A8" w:rsidRDefault="00D35FC5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2B1B4E" w:rsidRPr="004135A8" w:rsidRDefault="00D35FC5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Михаил Георгиев Данаилов</w:t>
            </w:r>
          </w:p>
        </w:tc>
      </w:tr>
      <w:tr w:rsidR="004C2FBD" w:rsidRPr="004135A8" w:rsidTr="00611286">
        <w:tc>
          <w:tcPr>
            <w:tcW w:w="1418" w:type="dxa"/>
          </w:tcPr>
          <w:p w:rsidR="004C2FBD" w:rsidRPr="004A6B70" w:rsidRDefault="00E37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2092" w:type="dxa"/>
          </w:tcPr>
          <w:p w:rsidR="004C2FBD" w:rsidRDefault="00E37321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Горни Юруци</w:t>
            </w:r>
          </w:p>
        </w:tc>
        <w:tc>
          <w:tcPr>
            <w:tcW w:w="2268" w:type="dxa"/>
            <w:vAlign w:val="center"/>
          </w:tcPr>
          <w:p w:rsidR="004C2FBD" w:rsidRDefault="00E37321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4C2FBD" w:rsidRDefault="00E37321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Денис Михайлович Николов</w:t>
            </w:r>
          </w:p>
        </w:tc>
      </w:tr>
      <w:tr w:rsidR="002B1B4E" w:rsidRPr="004135A8" w:rsidTr="00611286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4569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92" w:type="dxa"/>
          </w:tcPr>
          <w:p w:rsidR="002B1B4E" w:rsidRPr="004135A8" w:rsidRDefault="0045699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Тополка</w:t>
            </w:r>
          </w:p>
        </w:tc>
        <w:tc>
          <w:tcPr>
            <w:tcW w:w="2268" w:type="dxa"/>
            <w:vAlign w:val="center"/>
          </w:tcPr>
          <w:p w:rsidR="002B1B4E" w:rsidRPr="004135A8" w:rsidRDefault="0045699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2B1B4E" w:rsidRPr="004135A8" w:rsidRDefault="0045699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Мария Милова Моллова</w:t>
            </w:r>
          </w:p>
        </w:tc>
      </w:tr>
      <w:tr w:rsidR="002B1B4E" w:rsidRPr="004135A8" w:rsidTr="002A5B1F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4569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92" w:type="dxa"/>
            <w:vAlign w:val="center"/>
          </w:tcPr>
          <w:p w:rsidR="002B1B4E" w:rsidRPr="00871E67" w:rsidRDefault="0045699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Тополка</w:t>
            </w:r>
          </w:p>
        </w:tc>
        <w:tc>
          <w:tcPr>
            <w:tcW w:w="2268" w:type="dxa"/>
            <w:vAlign w:val="center"/>
          </w:tcPr>
          <w:p w:rsidR="002B1B4E" w:rsidRPr="00871E67" w:rsidRDefault="0045699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2B1B4E" w:rsidRPr="00871E67" w:rsidRDefault="0045699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Хасан Мустафа Ахмед</w:t>
            </w:r>
          </w:p>
        </w:tc>
      </w:tr>
      <w:tr w:rsidR="002B1B4E" w:rsidRPr="004135A8" w:rsidTr="002A5B1F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45699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2B1B4E" w:rsidRPr="00871E67" w:rsidRDefault="0045699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Къклица</w:t>
            </w:r>
          </w:p>
        </w:tc>
        <w:tc>
          <w:tcPr>
            <w:tcW w:w="2268" w:type="dxa"/>
            <w:vAlign w:val="center"/>
          </w:tcPr>
          <w:p w:rsidR="00456990" w:rsidRPr="00871E67" w:rsidRDefault="0045699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2B1B4E" w:rsidRPr="00871E67" w:rsidRDefault="00456990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Сабри Исмаил Ахмед</w:t>
            </w:r>
          </w:p>
        </w:tc>
      </w:tr>
      <w:tr w:rsidR="002B1B4E" w:rsidRPr="004135A8" w:rsidTr="002A5B1F">
        <w:tc>
          <w:tcPr>
            <w:tcW w:w="1418" w:type="dxa"/>
          </w:tcPr>
          <w:p w:rsidR="002B1B4E" w:rsidRDefault="002B1B4E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 w:rsidR="0045699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2B1B4E" w:rsidRPr="00871E67" w:rsidRDefault="0045699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Храстово</w:t>
            </w:r>
          </w:p>
        </w:tc>
        <w:tc>
          <w:tcPr>
            <w:tcW w:w="2268" w:type="dxa"/>
            <w:vAlign w:val="center"/>
          </w:tcPr>
          <w:p w:rsidR="002B1B4E" w:rsidRPr="00871E67" w:rsidRDefault="0045699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2B1B4E" w:rsidRPr="00871E67" w:rsidRDefault="0045699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Федат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Гюлюстан</w:t>
            </w:r>
            <w:proofErr w:type="spellEnd"/>
          </w:p>
        </w:tc>
      </w:tr>
    </w:tbl>
    <w:p w:rsidR="0015738A" w:rsidRDefault="0015738A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3E3016" w:rsidRPr="004135A8" w:rsidTr="00D917A4">
        <w:tc>
          <w:tcPr>
            <w:tcW w:w="1418" w:type="dxa"/>
          </w:tcPr>
          <w:p w:rsidR="003E3016" w:rsidRDefault="003E3016">
            <w:r w:rsidRPr="0045226D">
              <w:rPr>
                <w:rFonts w:ascii="Arial" w:hAnsi="Arial" w:cs="Arial"/>
                <w:sz w:val="24"/>
                <w:szCs w:val="24"/>
              </w:rPr>
              <w:t>0915000</w:t>
            </w:r>
            <w:r w:rsidR="00265A3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092" w:type="dxa"/>
          </w:tcPr>
          <w:p w:rsidR="003E3016" w:rsidRPr="004135A8" w:rsidRDefault="003E3016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Лимец</w:t>
            </w:r>
          </w:p>
        </w:tc>
        <w:tc>
          <w:tcPr>
            <w:tcW w:w="2268" w:type="dxa"/>
            <w:vAlign w:val="center"/>
          </w:tcPr>
          <w:p w:rsidR="003E3016" w:rsidRPr="004135A8" w:rsidRDefault="003E3016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3E3016" w:rsidRPr="004135A8" w:rsidRDefault="003E3016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Анка Митко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Пандърова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3016" w:rsidRPr="004135A8" w:rsidTr="001F16F0">
        <w:tc>
          <w:tcPr>
            <w:tcW w:w="1418" w:type="dxa"/>
          </w:tcPr>
          <w:p w:rsidR="003E3016" w:rsidRDefault="003E3016">
            <w:r w:rsidRPr="0045226D">
              <w:rPr>
                <w:rFonts w:ascii="Arial" w:hAnsi="Arial" w:cs="Arial"/>
                <w:sz w:val="24"/>
                <w:szCs w:val="24"/>
              </w:rPr>
              <w:t>0915000</w:t>
            </w:r>
            <w:r w:rsidR="00265A3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92" w:type="dxa"/>
            <w:vAlign w:val="center"/>
          </w:tcPr>
          <w:p w:rsidR="003E3016" w:rsidRPr="004135A8" w:rsidRDefault="003E3016" w:rsidP="00D572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Орех</w:t>
            </w:r>
          </w:p>
        </w:tc>
        <w:tc>
          <w:tcPr>
            <w:tcW w:w="2268" w:type="dxa"/>
            <w:vAlign w:val="center"/>
          </w:tcPr>
          <w:p w:rsidR="003E3016" w:rsidRPr="004135A8" w:rsidRDefault="003E3016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3E3016" w:rsidRPr="004135A8" w:rsidRDefault="003E3016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Милко Симеонов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Маналов</w:t>
            </w:r>
            <w:proofErr w:type="spellEnd"/>
          </w:p>
        </w:tc>
      </w:tr>
      <w:tr w:rsidR="00DF42CD" w:rsidRPr="004135A8" w:rsidTr="00611286">
        <w:tc>
          <w:tcPr>
            <w:tcW w:w="1418" w:type="dxa"/>
          </w:tcPr>
          <w:p w:rsidR="00DF42CD" w:rsidRDefault="00DF42CD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092" w:type="dxa"/>
          </w:tcPr>
          <w:p w:rsidR="00DF42CD" w:rsidRPr="004135A8" w:rsidRDefault="00DF42CD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Девесилица</w:t>
            </w:r>
          </w:p>
        </w:tc>
        <w:tc>
          <w:tcPr>
            <w:tcW w:w="2268" w:type="dxa"/>
            <w:vAlign w:val="center"/>
          </w:tcPr>
          <w:p w:rsidR="00DF42CD" w:rsidRPr="004135A8" w:rsidRDefault="00DF42CD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DF42CD" w:rsidRPr="004135A8" w:rsidRDefault="00DF42CD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Албенов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Самуилов</w:t>
            </w:r>
            <w:proofErr w:type="spellEnd"/>
          </w:p>
        </w:tc>
      </w:tr>
      <w:tr w:rsidR="008253A5" w:rsidRPr="004135A8" w:rsidTr="00611286">
        <w:tc>
          <w:tcPr>
            <w:tcW w:w="1418" w:type="dxa"/>
          </w:tcPr>
          <w:p w:rsidR="008253A5" w:rsidRPr="004A6B70" w:rsidRDefault="008253A5" w:rsidP="00D572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09150075</w:t>
            </w:r>
          </w:p>
        </w:tc>
        <w:tc>
          <w:tcPr>
            <w:tcW w:w="2092" w:type="dxa"/>
          </w:tcPr>
          <w:p w:rsidR="008253A5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Гривка</w:t>
            </w:r>
          </w:p>
        </w:tc>
        <w:tc>
          <w:tcPr>
            <w:tcW w:w="2268" w:type="dxa"/>
            <w:vAlign w:val="center"/>
          </w:tcPr>
          <w:p w:rsidR="008253A5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8253A5" w:rsidRDefault="008253A5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Василена Николаева Савова</w:t>
            </w:r>
          </w:p>
        </w:tc>
      </w:tr>
      <w:tr w:rsidR="008253A5" w:rsidRPr="004135A8" w:rsidTr="00611286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092" w:type="dxa"/>
          </w:tcPr>
          <w:p w:rsidR="008253A5" w:rsidRPr="004135A8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Морянци</w:t>
            </w:r>
          </w:p>
        </w:tc>
        <w:tc>
          <w:tcPr>
            <w:tcW w:w="2268" w:type="dxa"/>
            <w:vAlign w:val="center"/>
          </w:tcPr>
          <w:p w:rsidR="008253A5" w:rsidRPr="004135A8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8253A5" w:rsidRPr="004135A8" w:rsidRDefault="008253A5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Ваня Ангелова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Ангелова</w:t>
            </w:r>
            <w:proofErr w:type="spellEnd"/>
          </w:p>
        </w:tc>
      </w:tr>
      <w:tr w:rsidR="008253A5" w:rsidRPr="004135A8" w:rsidTr="00611286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92" w:type="dxa"/>
          </w:tcPr>
          <w:p w:rsidR="008253A5" w:rsidRPr="004135A8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8253A5" w:rsidRPr="004135A8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8253A5" w:rsidRPr="004135A8" w:rsidRDefault="008253A5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Мирослав Асенов Карамфилов</w:t>
            </w:r>
          </w:p>
        </w:tc>
      </w:tr>
      <w:tr w:rsidR="008253A5" w:rsidRPr="004135A8" w:rsidTr="00611286">
        <w:tc>
          <w:tcPr>
            <w:tcW w:w="1418" w:type="dxa"/>
          </w:tcPr>
          <w:p w:rsidR="008253A5" w:rsidRPr="004A6B70" w:rsidRDefault="008253A5" w:rsidP="00D572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2092" w:type="dxa"/>
          </w:tcPr>
          <w:p w:rsidR="008253A5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Горни Юруци</w:t>
            </w:r>
          </w:p>
        </w:tc>
        <w:tc>
          <w:tcPr>
            <w:tcW w:w="2268" w:type="dxa"/>
            <w:vAlign w:val="center"/>
          </w:tcPr>
          <w:p w:rsidR="008253A5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8253A5" w:rsidRDefault="008253A5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Кольо Иванов Стаматов</w:t>
            </w:r>
          </w:p>
        </w:tc>
      </w:tr>
      <w:tr w:rsidR="008253A5" w:rsidRPr="004135A8" w:rsidTr="00611286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92" w:type="dxa"/>
          </w:tcPr>
          <w:p w:rsidR="008253A5" w:rsidRPr="004135A8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Тополка</w:t>
            </w:r>
          </w:p>
        </w:tc>
        <w:tc>
          <w:tcPr>
            <w:tcW w:w="2268" w:type="dxa"/>
            <w:vAlign w:val="center"/>
          </w:tcPr>
          <w:p w:rsidR="008253A5" w:rsidRPr="004135A8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8253A5" w:rsidRPr="004135A8" w:rsidRDefault="008253A5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Гавраил Александров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Онов</w:t>
            </w:r>
            <w:proofErr w:type="spellEnd"/>
          </w:p>
        </w:tc>
      </w:tr>
      <w:tr w:rsidR="008253A5" w:rsidRPr="004135A8" w:rsidTr="00DC0D2E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92" w:type="dxa"/>
            <w:vAlign w:val="center"/>
          </w:tcPr>
          <w:p w:rsidR="008253A5" w:rsidRPr="00871E67" w:rsidRDefault="008253A5" w:rsidP="00D572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Тополка</w:t>
            </w:r>
          </w:p>
        </w:tc>
        <w:tc>
          <w:tcPr>
            <w:tcW w:w="2268" w:type="dxa"/>
            <w:vAlign w:val="center"/>
          </w:tcPr>
          <w:p w:rsidR="008253A5" w:rsidRPr="00871E67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8253A5" w:rsidRPr="00871E67" w:rsidRDefault="008253A5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Мария Милова Моллова</w:t>
            </w:r>
          </w:p>
        </w:tc>
      </w:tr>
      <w:tr w:rsidR="008253A5" w:rsidRPr="004135A8" w:rsidTr="00DC0D2E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8253A5" w:rsidRPr="00871E67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Къклица</w:t>
            </w:r>
          </w:p>
        </w:tc>
        <w:tc>
          <w:tcPr>
            <w:tcW w:w="2268" w:type="dxa"/>
            <w:vAlign w:val="center"/>
          </w:tcPr>
          <w:p w:rsidR="008253A5" w:rsidRPr="00871E67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</w:tcPr>
          <w:p w:rsidR="008253A5" w:rsidRPr="00871E67" w:rsidRDefault="008253A5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Красимир Андреев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Гуджев</w:t>
            </w:r>
            <w:proofErr w:type="spellEnd"/>
          </w:p>
        </w:tc>
      </w:tr>
      <w:tr w:rsidR="008253A5" w:rsidRPr="004135A8" w:rsidTr="00DC0D2E">
        <w:tc>
          <w:tcPr>
            <w:tcW w:w="1418" w:type="dxa"/>
          </w:tcPr>
          <w:p w:rsidR="008253A5" w:rsidRDefault="008253A5" w:rsidP="00D572FA">
            <w:r w:rsidRPr="004A6B70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8253A5" w:rsidRPr="00871E67" w:rsidRDefault="008253A5" w:rsidP="00D57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Храстово</w:t>
            </w:r>
          </w:p>
        </w:tc>
        <w:tc>
          <w:tcPr>
            <w:tcW w:w="2268" w:type="dxa"/>
            <w:vAlign w:val="center"/>
          </w:tcPr>
          <w:p w:rsidR="008253A5" w:rsidRPr="00871E67" w:rsidRDefault="008253A5" w:rsidP="00D57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</w:tcPr>
          <w:p w:rsidR="008253A5" w:rsidRPr="00871E67" w:rsidRDefault="008253A5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Виолета Огнянова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Гуджева</w:t>
            </w:r>
            <w:proofErr w:type="spellEnd"/>
          </w:p>
        </w:tc>
      </w:tr>
    </w:tbl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 w:rsidR="00C60B43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19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15738A" w:rsidRPr="004135A8" w:rsidRDefault="00C37710" w:rsidP="0015738A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56</w:t>
      </w:r>
      <w:r w:rsidR="0015738A" w:rsidRPr="004135A8">
        <w:rPr>
          <w:rFonts w:ascii="Arial" w:hAnsi="Arial" w:cs="Arial"/>
          <w:sz w:val="24"/>
          <w:szCs w:val="24"/>
        </w:rPr>
        <w:t>.</w:t>
      </w:r>
    </w:p>
    <w:p w:rsidR="00412EB8" w:rsidRDefault="00412EB8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A17FAA" w:rsidRDefault="00A17FAA" w:rsidP="00A17FAA">
      <w:pPr>
        <w:spacing w:before="60" w:after="60" w:line="240" w:lineRule="auto"/>
        <w:ind w:left="2856" w:right="-284" w:firstLine="357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A17FAA" w:rsidRDefault="00A17FAA" w:rsidP="00A17FAA">
      <w:pPr>
        <w:spacing w:before="60" w:after="60" w:line="240" w:lineRule="auto"/>
        <w:ind w:left="2856" w:right="-284" w:firstLine="357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A17FAA" w:rsidRPr="00076B81" w:rsidRDefault="00A17FAA" w:rsidP="00A17FA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76B81">
        <w:rPr>
          <w:rFonts w:ascii="Arial" w:hAnsi="Arial" w:cs="Arial"/>
          <w:sz w:val="24"/>
          <w:szCs w:val="24"/>
        </w:rPr>
        <w:t xml:space="preserve">По точка </w:t>
      </w:r>
      <w:r>
        <w:rPr>
          <w:rFonts w:ascii="Arial" w:hAnsi="Arial" w:cs="Arial"/>
          <w:sz w:val="24"/>
          <w:szCs w:val="24"/>
        </w:rPr>
        <w:t>2</w:t>
      </w:r>
      <w:r w:rsidRPr="00076B81">
        <w:rPr>
          <w:rFonts w:ascii="Arial" w:hAnsi="Arial" w:cs="Arial"/>
          <w:sz w:val="24"/>
          <w:szCs w:val="24"/>
        </w:rPr>
        <w:t xml:space="preserve"> от дневния ред председателят на ОИК запозна членовете, че е необходима промяна в състава на упълномощените членове на ОИК </w:t>
      </w:r>
      <w:r>
        <w:rPr>
          <w:rFonts w:ascii="Arial" w:hAnsi="Arial" w:cs="Arial"/>
          <w:sz w:val="24"/>
          <w:szCs w:val="24"/>
        </w:rPr>
        <w:t xml:space="preserve">Крумовград </w:t>
      </w:r>
      <w:r w:rsidRPr="00076B81">
        <w:rPr>
          <w:rFonts w:ascii="Arial" w:hAnsi="Arial" w:cs="Arial"/>
          <w:sz w:val="24"/>
          <w:szCs w:val="24"/>
        </w:rPr>
        <w:t>за получаване на хартиените бюлетини и изборни книжа за</w:t>
      </w:r>
      <w:r w:rsidRPr="00A32D63">
        <w:rPr>
          <w:rFonts w:ascii="Arial" w:hAnsi="Arial" w:cs="Arial"/>
        </w:rPr>
        <w:t xml:space="preserve"> изборите за общински </w:t>
      </w:r>
      <w:proofErr w:type="spellStart"/>
      <w:r w:rsidRPr="00A32D63">
        <w:rPr>
          <w:rFonts w:ascii="Arial" w:hAnsi="Arial" w:cs="Arial"/>
        </w:rPr>
        <w:t>съветници</w:t>
      </w:r>
      <w:proofErr w:type="spellEnd"/>
      <w:r w:rsidRPr="00A32D63">
        <w:rPr>
          <w:rFonts w:ascii="Arial" w:hAnsi="Arial" w:cs="Arial"/>
        </w:rPr>
        <w:t xml:space="preserve"> и за кметове на 29 октомври 2023 г</w:t>
      </w:r>
      <w:r w:rsidRPr="00076B8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17FAA" w:rsidRDefault="00A17FAA" w:rsidP="00A17FAA">
      <w:pPr>
        <w:pStyle w:val="a5"/>
        <w:shd w:val="clear" w:color="auto" w:fill="FFFFFF"/>
        <w:spacing w:before="120" w:beforeAutospacing="0" w:after="150" w:afterAutospacing="0"/>
        <w:ind w:firstLine="709"/>
        <w:jc w:val="both"/>
        <w:rPr>
          <w:rFonts w:ascii="Arial" w:hAnsi="Arial" w:cs="Arial"/>
        </w:rPr>
      </w:pPr>
      <w:r w:rsidRPr="00076B81">
        <w:rPr>
          <w:rFonts w:ascii="Arial" w:hAnsi="Arial" w:cs="Arial"/>
        </w:rPr>
        <w:lastRenderedPageBreak/>
        <w:t xml:space="preserve">На основание чл. 87, ал. 1, т. 20  от ИК във връзка с Решение № </w:t>
      </w:r>
      <w:r>
        <w:rPr>
          <w:rFonts w:ascii="Arial" w:hAnsi="Arial" w:cs="Arial"/>
        </w:rPr>
        <w:t>1979</w:t>
      </w:r>
      <w:r w:rsidRPr="00076B81">
        <w:rPr>
          <w:rFonts w:ascii="Arial" w:hAnsi="Arial" w:cs="Arial"/>
        </w:rPr>
        <w:t>–МИ/</w:t>
      </w:r>
      <w:r>
        <w:rPr>
          <w:rFonts w:ascii="Arial" w:hAnsi="Arial" w:cs="Arial"/>
        </w:rPr>
        <w:t>18.08.2023</w:t>
      </w:r>
      <w:r w:rsidRPr="00076B81">
        <w:rPr>
          <w:rFonts w:ascii="Arial" w:hAnsi="Arial" w:cs="Arial"/>
        </w:rPr>
        <w:t xml:space="preserve"> г. на ЦИК, Общинската  избирателна комисия взе следното </w:t>
      </w:r>
    </w:p>
    <w:p w:rsidR="006A702C" w:rsidRPr="006A702C" w:rsidRDefault="006A702C" w:rsidP="006A702C">
      <w:pPr>
        <w:shd w:val="clear" w:color="auto" w:fill="FFFFFF"/>
        <w:spacing w:after="150" w:line="240" w:lineRule="auto"/>
        <w:ind w:left="3219"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A17FAA" w:rsidRDefault="00A17FAA" w:rsidP="00A17FA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6B81">
        <w:rPr>
          <w:rFonts w:ascii="Arial" w:hAnsi="Arial" w:cs="Arial"/>
          <w:sz w:val="24"/>
          <w:szCs w:val="24"/>
        </w:rPr>
        <w:t xml:space="preserve">І. Изменя състава на членовете от ОИК Крумовград, които да получат хартиените бюлетини и изборни книжа за </w:t>
      </w:r>
      <w:r w:rsidRPr="00A32D63">
        <w:rPr>
          <w:rFonts w:ascii="Arial" w:hAnsi="Arial" w:cs="Arial"/>
        </w:rPr>
        <w:t xml:space="preserve"> изборите за общински </w:t>
      </w:r>
      <w:proofErr w:type="spellStart"/>
      <w:r w:rsidRPr="00A32D63">
        <w:rPr>
          <w:rFonts w:ascii="Arial" w:hAnsi="Arial" w:cs="Arial"/>
        </w:rPr>
        <w:t>съветници</w:t>
      </w:r>
      <w:proofErr w:type="spellEnd"/>
      <w:r w:rsidRPr="00A32D63">
        <w:rPr>
          <w:rFonts w:ascii="Arial" w:hAnsi="Arial" w:cs="Arial"/>
        </w:rPr>
        <w:t xml:space="preserve"> и за кметове на 29 октомври 2023 г</w:t>
      </w:r>
      <w:r w:rsidRPr="00076B81">
        <w:rPr>
          <w:rFonts w:ascii="Arial" w:eastAsia="Times New Roman" w:hAnsi="Arial" w:cs="Arial"/>
          <w:color w:val="000000"/>
          <w:sz w:val="24"/>
          <w:szCs w:val="24"/>
        </w:rPr>
        <w:t>. както следва</w:t>
      </w:r>
      <w:r w:rsidRPr="00076B81">
        <w:rPr>
          <w:rFonts w:ascii="Arial" w:hAnsi="Arial" w:cs="Arial"/>
          <w:sz w:val="24"/>
          <w:szCs w:val="24"/>
        </w:rPr>
        <w:t>:</w:t>
      </w:r>
    </w:p>
    <w:tbl>
      <w:tblPr>
        <w:tblW w:w="9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061"/>
        <w:gridCol w:w="1843"/>
        <w:gridCol w:w="4169"/>
      </w:tblGrid>
      <w:tr w:rsidR="00AC53E5" w:rsidRPr="00A412BF" w:rsidTr="003A370B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</w:t>
            </w:r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Длъжност</w:t>
            </w:r>
          </w:p>
        </w:tc>
      </w:tr>
      <w:tr w:rsidR="00AC53E5" w:rsidRPr="00A412BF" w:rsidTr="003A370B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 xml:space="preserve">Юлиян Данаилов </w:t>
            </w:r>
            <w:proofErr w:type="spellStart"/>
            <w:r w:rsidRPr="00A412BF">
              <w:rPr>
                <w:rFonts w:ascii="Arial" w:eastAsia="Calibri" w:hAnsi="Arial" w:cs="Arial"/>
                <w:sz w:val="24"/>
                <w:szCs w:val="24"/>
              </w:rPr>
              <w:t>Петлев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Зам.председател</w:t>
            </w:r>
          </w:p>
        </w:tc>
      </w:tr>
      <w:tr w:rsidR="00AC53E5" w:rsidRPr="00A412BF" w:rsidTr="003A370B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A412B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Иван Симеонов Иванов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53E5" w:rsidRPr="00A412BF" w:rsidRDefault="00AC53E5" w:rsidP="00584A23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Член</w:t>
            </w:r>
          </w:p>
        </w:tc>
      </w:tr>
    </w:tbl>
    <w:p w:rsidR="00AC53E5" w:rsidRDefault="00AC53E5" w:rsidP="00A17FA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34F8" w:rsidRPr="00F138A7" w:rsidRDefault="002034F8" w:rsidP="002034F8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F138A7">
        <w:rPr>
          <w:rFonts w:ascii="Arial" w:hAnsi="Arial" w:cs="Arial"/>
          <w:sz w:val="24"/>
          <w:szCs w:val="24"/>
        </w:rPr>
        <w:t>които:</w:t>
      </w:r>
    </w:p>
    <w:p w:rsidR="002034F8" w:rsidRPr="00F138A7" w:rsidRDefault="002034F8" w:rsidP="002034F8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F138A7">
        <w:rPr>
          <w:rFonts w:ascii="Arial" w:hAnsi="Arial" w:cs="Arial"/>
          <w:sz w:val="24"/>
          <w:szCs w:val="24"/>
        </w:rPr>
        <w:t xml:space="preserve">-  да получат хартиените бюлетини и изборни книжа за изборите за общински </w:t>
      </w:r>
      <w:proofErr w:type="spellStart"/>
      <w:r w:rsidRPr="00F138A7">
        <w:rPr>
          <w:rFonts w:ascii="Arial" w:hAnsi="Arial" w:cs="Arial"/>
          <w:sz w:val="24"/>
          <w:szCs w:val="24"/>
        </w:rPr>
        <w:t>съветници</w:t>
      </w:r>
      <w:proofErr w:type="spellEnd"/>
      <w:r w:rsidRPr="00F138A7">
        <w:rPr>
          <w:rFonts w:ascii="Arial" w:hAnsi="Arial" w:cs="Arial"/>
          <w:sz w:val="24"/>
          <w:szCs w:val="24"/>
        </w:rPr>
        <w:t xml:space="preserve"> и кметове на 29 октомври 2023 г. на територията на община </w:t>
      </w:r>
      <w:r>
        <w:rPr>
          <w:rFonts w:ascii="Arial" w:hAnsi="Arial" w:cs="Arial"/>
          <w:sz w:val="24"/>
          <w:szCs w:val="24"/>
        </w:rPr>
        <w:t>Крумовград</w:t>
      </w:r>
      <w:r w:rsidRPr="00F138A7">
        <w:rPr>
          <w:rFonts w:ascii="Arial" w:hAnsi="Arial" w:cs="Arial"/>
          <w:sz w:val="24"/>
          <w:szCs w:val="24"/>
        </w:rPr>
        <w:t>, както и ролките със специализирана хартия за машинно гласуване включително да подпишат приемателните протоколи;</w:t>
      </w:r>
    </w:p>
    <w:p w:rsidR="002034F8" w:rsidRPr="00F138A7" w:rsidRDefault="002034F8" w:rsidP="002034F8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F138A7">
        <w:rPr>
          <w:rFonts w:ascii="Arial" w:hAnsi="Arial" w:cs="Arial"/>
          <w:sz w:val="24"/>
          <w:szCs w:val="24"/>
        </w:rPr>
        <w:t>- да контролират транспортирането, съх</w:t>
      </w:r>
      <w:bookmarkStart w:id="0" w:name="_GoBack"/>
      <w:bookmarkEnd w:id="0"/>
      <w:r w:rsidRPr="00F138A7">
        <w:rPr>
          <w:rFonts w:ascii="Arial" w:hAnsi="Arial" w:cs="Arial"/>
          <w:sz w:val="24"/>
          <w:szCs w:val="24"/>
        </w:rPr>
        <w:t xml:space="preserve">ранението и разпределението на бюлетините и изборните книжа, както и ролките със специализирана хартия за машинно гласуване за община </w:t>
      </w:r>
      <w:r>
        <w:rPr>
          <w:rFonts w:ascii="Arial" w:hAnsi="Arial" w:cs="Arial"/>
          <w:sz w:val="24"/>
          <w:szCs w:val="24"/>
        </w:rPr>
        <w:t>Крумовград</w:t>
      </w:r>
      <w:r w:rsidRPr="00F138A7">
        <w:rPr>
          <w:rFonts w:ascii="Arial" w:hAnsi="Arial" w:cs="Arial"/>
          <w:sz w:val="24"/>
          <w:szCs w:val="24"/>
        </w:rPr>
        <w:t xml:space="preserve"> до Областна администрация – Кърджали и да подпишат товарителницата, предоставена от водача на превозното средство;</w:t>
      </w:r>
    </w:p>
    <w:p w:rsidR="002034F8" w:rsidRPr="00F138A7" w:rsidRDefault="002034F8" w:rsidP="002034F8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F138A7">
        <w:rPr>
          <w:rFonts w:ascii="Arial" w:hAnsi="Arial" w:cs="Arial"/>
          <w:sz w:val="24"/>
          <w:szCs w:val="24"/>
        </w:rPr>
        <w:t xml:space="preserve">- да подпишат съвместно с </w:t>
      </w:r>
      <w:proofErr w:type="spellStart"/>
      <w:r w:rsidRPr="00F138A7">
        <w:rPr>
          <w:rFonts w:ascii="Arial" w:hAnsi="Arial" w:cs="Arial"/>
          <w:sz w:val="24"/>
          <w:szCs w:val="24"/>
        </w:rPr>
        <w:t>оправомощения</w:t>
      </w:r>
      <w:proofErr w:type="spellEnd"/>
      <w:r w:rsidRPr="00F138A7">
        <w:rPr>
          <w:rFonts w:ascii="Arial" w:hAnsi="Arial" w:cs="Arial"/>
          <w:sz w:val="24"/>
          <w:szCs w:val="24"/>
        </w:rPr>
        <w:t xml:space="preserve"> служител от Областна администрация - Кърджали </w:t>
      </w:r>
      <w:proofErr w:type="spellStart"/>
      <w:r w:rsidRPr="00F138A7">
        <w:rPr>
          <w:rFonts w:ascii="Arial" w:hAnsi="Arial" w:cs="Arial"/>
          <w:sz w:val="24"/>
          <w:szCs w:val="24"/>
        </w:rPr>
        <w:t>приемо-предавателния</w:t>
      </w:r>
      <w:proofErr w:type="spellEnd"/>
      <w:r w:rsidRPr="00F138A7">
        <w:rPr>
          <w:rFonts w:ascii="Arial" w:hAnsi="Arial" w:cs="Arial"/>
          <w:sz w:val="24"/>
          <w:szCs w:val="24"/>
        </w:rPr>
        <w:t xml:space="preserve"> протокол за получаване на хартиените бюлетини, ролките със специализирана хартия за машинно гласуване и избо</w:t>
      </w:r>
      <w:r>
        <w:rPr>
          <w:rFonts w:ascii="Arial" w:hAnsi="Arial" w:cs="Arial"/>
          <w:sz w:val="24"/>
          <w:szCs w:val="24"/>
        </w:rPr>
        <w:t>рните книжа за община Крумовград</w:t>
      </w:r>
      <w:r w:rsidRPr="00F138A7">
        <w:rPr>
          <w:rFonts w:ascii="Arial" w:hAnsi="Arial" w:cs="Arial"/>
          <w:sz w:val="24"/>
          <w:szCs w:val="24"/>
        </w:rPr>
        <w:t>;</w:t>
      </w:r>
    </w:p>
    <w:p w:rsidR="00A17FAA" w:rsidRDefault="002034F8" w:rsidP="002034F8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F138A7">
        <w:rPr>
          <w:rFonts w:ascii="Arial" w:hAnsi="Arial" w:cs="Arial"/>
          <w:sz w:val="24"/>
          <w:szCs w:val="24"/>
        </w:rPr>
        <w:t>- да съставят и подпишат констативен протокол, с  който да удостоверят, че хартиените бюлетини,  ролките със специализирана хартия за машинно гласуване и изборните книжа са получени и приети на съхранение в определени за целта помещение под охрана на МВР.</w:t>
      </w:r>
    </w:p>
    <w:p w:rsidR="00FA1B9D" w:rsidRDefault="00FA1B9D" w:rsidP="002034F8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FA1B9D" w:rsidRDefault="00FA1B9D" w:rsidP="00FA1B9D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FA1B9D" w:rsidRPr="004135A8" w:rsidRDefault="00FA1B9D" w:rsidP="00FA1B9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FA1B9D" w:rsidRPr="004135A8" w:rsidRDefault="00FA1B9D" w:rsidP="00FA1B9D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57</w:t>
      </w:r>
      <w:r w:rsidRPr="004135A8">
        <w:rPr>
          <w:rFonts w:ascii="Arial" w:hAnsi="Arial" w:cs="Arial"/>
          <w:sz w:val="24"/>
          <w:szCs w:val="24"/>
        </w:rPr>
        <w:t>.</w:t>
      </w:r>
    </w:p>
    <w:p w:rsidR="002034F8" w:rsidRPr="004135A8" w:rsidRDefault="002034F8" w:rsidP="002034F8">
      <w:pPr>
        <w:spacing w:before="60" w:after="60" w:line="240" w:lineRule="auto"/>
        <w:ind w:left="2856" w:right="-284" w:firstLine="357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BD0460" w:rsidP="00C3771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F9" w:rsidRDefault="00085AF9" w:rsidP="00502065">
      <w:pPr>
        <w:spacing w:after="0" w:line="240" w:lineRule="auto"/>
      </w:pPr>
      <w:r>
        <w:separator/>
      </w:r>
    </w:p>
  </w:endnote>
  <w:endnote w:type="continuationSeparator" w:id="0">
    <w:p w:rsidR="00085AF9" w:rsidRDefault="00085AF9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F9" w:rsidRDefault="00085AF9" w:rsidP="00502065">
      <w:pPr>
        <w:spacing w:after="0" w:line="240" w:lineRule="auto"/>
      </w:pPr>
      <w:r>
        <w:separator/>
      </w:r>
    </w:p>
  </w:footnote>
  <w:footnote w:type="continuationSeparator" w:id="0">
    <w:p w:rsidR="00085AF9" w:rsidRDefault="00085AF9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7"/>
  </w:num>
  <w:num w:numId="8">
    <w:abstractNumId w:val="19"/>
  </w:num>
  <w:num w:numId="9">
    <w:abstractNumId w:val="4"/>
  </w:num>
  <w:num w:numId="10">
    <w:abstractNumId w:val="23"/>
  </w:num>
  <w:num w:numId="11">
    <w:abstractNumId w:val="14"/>
  </w:num>
  <w:num w:numId="12">
    <w:abstractNumId w:val="1"/>
  </w:num>
  <w:num w:numId="13">
    <w:abstractNumId w:val="27"/>
  </w:num>
  <w:num w:numId="14">
    <w:abstractNumId w:val="35"/>
  </w:num>
  <w:num w:numId="15">
    <w:abstractNumId w:val="36"/>
  </w:num>
  <w:num w:numId="16">
    <w:abstractNumId w:val="11"/>
  </w:num>
  <w:num w:numId="17">
    <w:abstractNumId w:val="10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8"/>
  </w:num>
  <w:num w:numId="37">
    <w:abstractNumId w:val="24"/>
  </w:num>
  <w:num w:numId="38">
    <w:abstractNumId w:val="7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5AF9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D080F"/>
    <w:rsid w:val="000D39A5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34F8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5A37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5043"/>
    <w:rsid w:val="0031689A"/>
    <w:rsid w:val="003221AA"/>
    <w:rsid w:val="00327220"/>
    <w:rsid w:val="00331305"/>
    <w:rsid w:val="00331481"/>
    <w:rsid w:val="00332E88"/>
    <w:rsid w:val="003341DF"/>
    <w:rsid w:val="003343F9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929E4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B1C3C"/>
    <w:rsid w:val="003B26A2"/>
    <w:rsid w:val="003B6EA7"/>
    <w:rsid w:val="003C0380"/>
    <w:rsid w:val="003C1774"/>
    <w:rsid w:val="003D19F4"/>
    <w:rsid w:val="003D1E51"/>
    <w:rsid w:val="003D34A8"/>
    <w:rsid w:val="003D5AFB"/>
    <w:rsid w:val="003D6E09"/>
    <w:rsid w:val="003D7D30"/>
    <w:rsid w:val="003E2EFE"/>
    <w:rsid w:val="003E3016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4CC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591E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D77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81878"/>
    <w:rsid w:val="00985A4C"/>
    <w:rsid w:val="009866AC"/>
    <w:rsid w:val="00993FF5"/>
    <w:rsid w:val="00994218"/>
    <w:rsid w:val="0099512E"/>
    <w:rsid w:val="0099715B"/>
    <w:rsid w:val="009A196C"/>
    <w:rsid w:val="009A48CD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2828"/>
    <w:rsid w:val="00A7307E"/>
    <w:rsid w:val="00A751BB"/>
    <w:rsid w:val="00A762E6"/>
    <w:rsid w:val="00A82719"/>
    <w:rsid w:val="00A83460"/>
    <w:rsid w:val="00A83D82"/>
    <w:rsid w:val="00A84CBA"/>
    <w:rsid w:val="00A919B9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53E5"/>
    <w:rsid w:val="00AC5790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B073F7"/>
    <w:rsid w:val="00B113E4"/>
    <w:rsid w:val="00B12A9B"/>
    <w:rsid w:val="00B15FE0"/>
    <w:rsid w:val="00B20546"/>
    <w:rsid w:val="00B239C4"/>
    <w:rsid w:val="00B24A9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6700"/>
    <w:rsid w:val="00B868A0"/>
    <w:rsid w:val="00B872E4"/>
    <w:rsid w:val="00B875B1"/>
    <w:rsid w:val="00B90D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C44"/>
    <w:rsid w:val="00BB4F81"/>
    <w:rsid w:val="00BB64C2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48F0"/>
    <w:rsid w:val="00C256EE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5FC5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45C9"/>
    <w:rsid w:val="00DE57AE"/>
    <w:rsid w:val="00DE6542"/>
    <w:rsid w:val="00DF18CD"/>
    <w:rsid w:val="00DF42CD"/>
    <w:rsid w:val="00DF48FD"/>
    <w:rsid w:val="00DF5111"/>
    <w:rsid w:val="00E03614"/>
    <w:rsid w:val="00E03825"/>
    <w:rsid w:val="00E04E36"/>
    <w:rsid w:val="00E11CFC"/>
    <w:rsid w:val="00E128D7"/>
    <w:rsid w:val="00E146D7"/>
    <w:rsid w:val="00E25551"/>
    <w:rsid w:val="00E26EA2"/>
    <w:rsid w:val="00E27E20"/>
    <w:rsid w:val="00E31518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4A28"/>
    <w:rsid w:val="00E7574B"/>
    <w:rsid w:val="00E83539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2121"/>
    <w:rsid w:val="00EF293A"/>
    <w:rsid w:val="00EF3C23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77B1-89B6-437C-931C-76E35A4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2023-10-19T14:56:00Z</cp:lastPrinted>
  <dcterms:created xsi:type="dcterms:W3CDTF">2023-10-19T16:48:00Z</dcterms:created>
  <dcterms:modified xsi:type="dcterms:W3CDTF">2023-10-19T16:48:00Z</dcterms:modified>
</cp:coreProperties>
</file>