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02F52">
        <w:rPr>
          <w:b/>
          <w:sz w:val="32"/>
          <w:szCs w:val="26"/>
        </w:rPr>
        <w:t>18</w:t>
      </w:r>
      <w:bookmarkStart w:id="0" w:name="_GoBack"/>
      <w:bookmarkEnd w:id="0"/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76396F" w:rsidRPr="0076396F" w:rsidRDefault="0076396F" w:rsidP="0076396F">
      <w:pPr>
        <w:spacing w:before="12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 w:rsidRPr="0076396F">
        <w:rPr>
          <w:rFonts w:ascii="Arial" w:eastAsiaTheme="minorEastAsia" w:hAnsi="Arial" w:cs="Arial"/>
          <w:sz w:val="28"/>
          <w:szCs w:val="28"/>
        </w:rPr>
        <w:t xml:space="preserve">1. Регистриране на политическа партия „ИМА ТАКЪВ НАРОД“ за участие в изборите за общински </w:t>
      </w:r>
      <w:proofErr w:type="spellStart"/>
      <w:r w:rsidRPr="0076396F">
        <w:rPr>
          <w:rFonts w:ascii="Arial" w:eastAsiaTheme="minorEastAsia" w:hAnsi="Arial" w:cs="Arial"/>
          <w:sz w:val="28"/>
          <w:szCs w:val="28"/>
        </w:rPr>
        <w:t>съветници</w:t>
      </w:r>
      <w:proofErr w:type="spellEnd"/>
      <w:r w:rsidRPr="0076396F">
        <w:rPr>
          <w:rFonts w:ascii="Arial" w:eastAsiaTheme="minorEastAsia" w:hAnsi="Arial" w:cs="Arial"/>
          <w:sz w:val="28"/>
          <w:szCs w:val="28"/>
        </w:rPr>
        <w:t xml:space="preserve"> на изборите за общински </w:t>
      </w:r>
      <w:proofErr w:type="spellStart"/>
      <w:r w:rsidRPr="0076396F">
        <w:rPr>
          <w:rFonts w:ascii="Arial" w:eastAsiaTheme="minorEastAsia" w:hAnsi="Arial" w:cs="Arial"/>
          <w:sz w:val="28"/>
          <w:szCs w:val="28"/>
        </w:rPr>
        <w:t>съветници</w:t>
      </w:r>
      <w:proofErr w:type="spellEnd"/>
      <w:r w:rsidRPr="0076396F">
        <w:rPr>
          <w:rFonts w:ascii="Arial" w:eastAsiaTheme="minorEastAsia" w:hAnsi="Arial" w:cs="Arial"/>
          <w:sz w:val="28"/>
          <w:szCs w:val="28"/>
        </w:rPr>
        <w:t xml:space="preserve"> и кметове на 29.10.2023 г.;</w:t>
      </w:r>
    </w:p>
    <w:p w:rsidR="0076396F" w:rsidRPr="0076396F" w:rsidRDefault="0076396F" w:rsidP="0076396F">
      <w:pPr>
        <w:spacing w:before="120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6396F">
        <w:rPr>
          <w:rFonts w:ascii="Arial" w:eastAsiaTheme="minorEastAsia" w:hAnsi="Arial" w:cs="Arial"/>
          <w:sz w:val="28"/>
          <w:szCs w:val="28"/>
        </w:rPr>
        <w:t xml:space="preserve">2. </w:t>
      </w:r>
      <w:r w:rsidRPr="0076396F">
        <w:rPr>
          <w:rFonts w:ascii="Arial" w:eastAsiaTheme="minorHAnsi" w:hAnsi="Arial" w:cs="Arial"/>
          <w:sz w:val="28"/>
          <w:szCs w:val="28"/>
          <w:lang w:eastAsia="en-US"/>
        </w:rPr>
        <w:t xml:space="preserve">Определяне общия брой членове на секционните избирателни комисии на територията на общината и броя на членовете на всяка една секционна избирателна комисия при провеждане на изборите за общински </w:t>
      </w:r>
      <w:proofErr w:type="spellStart"/>
      <w:r w:rsidRPr="0076396F">
        <w:rPr>
          <w:rFonts w:ascii="Arial" w:eastAsiaTheme="minorHAnsi" w:hAnsi="Arial" w:cs="Arial"/>
          <w:sz w:val="28"/>
          <w:szCs w:val="28"/>
          <w:lang w:eastAsia="en-US"/>
        </w:rPr>
        <w:t>съветници</w:t>
      </w:r>
      <w:proofErr w:type="spellEnd"/>
      <w:r w:rsidRPr="0076396F">
        <w:rPr>
          <w:rFonts w:ascii="Arial" w:eastAsiaTheme="minorHAnsi" w:hAnsi="Arial" w:cs="Arial"/>
          <w:sz w:val="28"/>
          <w:szCs w:val="28"/>
          <w:lang w:eastAsia="en-US"/>
        </w:rPr>
        <w:t xml:space="preserve"> и кметове на 29.10.2023 г. </w:t>
      </w:r>
    </w:p>
    <w:p w:rsidR="0076396F" w:rsidRPr="0076396F" w:rsidRDefault="0076396F" w:rsidP="0076396F">
      <w:pPr>
        <w:spacing w:before="120"/>
        <w:ind w:firstLine="714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76396F">
        <w:rPr>
          <w:rFonts w:ascii="Arial" w:eastAsiaTheme="minorHAnsi" w:hAnsi="Arial" w:cs="Arial"/>
          <w:sz w:val="28"/>
          <w:szCs w:val="28"/>
          <w:lang w:eastAsia="en-US"/>
        </w:rPr>
        <w:t xml:space="preserve">3. Разпределение на местата в СИК, както и ръководствата на СИК между парламентарно представените партии и коалиции, при провеждане на изборите за общински </w:t>
      </w:r>
      <w:proofErr w:type="spellStart"/>
      <w:r w:rsidRPr="0076396F">
        <w:rPr>
          <w:rFonts w:ascii="Arial" w:eastAsiaTheme="minorHAnsi" w:hAnsi="Arial" w:cs="Arial"/>
          <w:sz w:val="28"/>
          <w:szCs w:val="28"/>
          <w:lang w:eastAsia="en-US"/>
        </w:rPr>
        <w:t>съветници</w:t>
      </w:r>
      <w:proofErr w:type="spellEnd"/>
      <w:r w:rsidRPr="0076396F">
        <w:rPr>
          <w:rFonts w:ascii="Arial" w:eastAsiaTheme="minorHAnsi" w:hAnsi="Arial" w:cs="Arial"/>
          <w:sz w:val="28"/>
          <w:szCs w:val="28"/>
          <w:lang w:eastAsia="en-US"/>
        </w:rPr>
        <w:t xml:space="preserve"> и кметове на 29.10.2023 г. </w:t>
      </w:r>
    </w:p>
    <w:p w:rsidR="0076396F" w:rsidRDefault="0076396F" w:rsidP="0076396F">
      <w:pPr>
        <w:spacing w:before="120"/>
        <w:ind w:firstLine="714"/>
        <w:jc w:val="both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6396F">
        <w:rPr>
          <w:rFonts w:ascii="Arial" w:eastAsiaTheme="minorHAnsi" w:hAnsi="Arial" w:cs="Arial"/>
          <w:sz w:val="28"/>
          <w:szCs w:val="28"/>
          <w:lang w:eastAsia="en-US"/>
        </w:rPr>
        <w:t>4.</w:t>
      </w:r>
      <w:r w:rsidRPr="0076396F">
        <w:rPr>
          <w:rFonts w:ascii="Helvetica" w:eastAsiaTheme="minorEastAsia" w:hAnsi="Helvetica" w:cstheme="minorBidi"/>
          <w:color w:val="333333"/>
          <w:sz w:val="28"/>
          <w:szCs w:val="28"/>
          <w:shd w:val="clear" w:color="auto" w:fill="FFFFFF"/>
        </w:rPr>
        <w:t xml:space="preserve"> </w:t>
      </w:r>
      <w:r w:rsidRPr="0076396F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Избиране на говорител на ОИК – Крумовград за произвеждане на изборите за членове общински </w:t>
      </w:r>
      <w:proofErr w:type="spellStart"/>
      <w:r w:rsidRPr="0076396F">
        <w:rPr>
          <w:rFonts w:ascii="Arial" w:eastAsiaTheme="minorEastAsia" w:hAnsi="Arial" w:cs="Arial"/>
          <w:sz w:val="28"/>
          <w:szCs w:val="28"/>
          <w:shd w:val="clear" w:color="auto" w:fill="FFFFFF"/>
        </w:rPr>
        <w:t>съветници</w:t>
      </w:r>
      <w:proofErr w:type="spellEnd"/>
      <w:r w:rsidRPr="0076396F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и кметове на 29 октомври 2023 г.</w:t>
      </w:r>
    </w:p>
    <w:p w:rsidR="0076396F" w:rsidRDefault="0076396F" w:rsidP="0076396F">
      <w:pPr>
        <w:spacing w:before="120"/>
        <w:ind w:firstLine="714"/>
        <w:jc w:val="both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:rsidR="0076396F" w:rsidRPr="0076396F" w:rsidRDefault="0076396F" w:rsidP="0076396F">
      <w:pPr>
        <w:spacing w:before="120"/>
        <w:ind w:firstLine="714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:rsidR="0076396F" w:rsidRPr="0076396F" w:rsidRDefault="0076396F" w:rsidP="0076396F">
      <w:pPr>
        <w:spacing w:before="120"/>
        <w:ind w:firstLine="709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382BC5"/>
    <w:rsid w:val="0042438F"/>
    <w:rsid w:val="00453F43"/>
    <w:rsid w:val="005A07A3"/>
    <w:rsid w:val="00697858"/>
    <w:rsid w:val="007316C8"/>
    <w:rsid w:val="0076396F"/>
    <w:rsid w:val="00902F52"/>
    <w:rsid w:val="009E4A8B"/>
    <w:rsid w:val="00A65134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10</cp:revision>
  <dcterms:created xsi:type="dcterms:W3CDTF">2023-09-26T09:15:00Z</dcterms:created>
  <dcterms:modified xsi:type="dcterms:W3CDTF">2023-09-26T09:15:00Z</dcterms:modified>
</cp:coreProperties>
</file>