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143050">
        <w:rPr>
          <w:rFonts w:ascii="Arial" w:hAnsi="Arial" w:cs="Arial"/>
          <w:b/>
          <w:sz w:val="24"/>
          <w:szCs w:val="24"/>
        </w:rPr>
        <w:t>02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3004CC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8C5359">
        <w:rPr>
          <w:rFonts w:ascii="Arial" w:hAnsi="Arial" w:cs="Arial"/>
          <w:sz w:val="24"/>
          <w:szCs w:val="24"/>
        </w:rPr>
        <w:t>11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052A7A" w:rsidRPr="003004CC">
        <w:rPr>
          <w:rFonts w:ascii="Arial" w:hAnsi="Arial" w:cs="Arial"/>
          <w:sz w:val="24"/>
          <w:szCs w:val="24"/>
        </w:rPr>
        <w:t>9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3004CC" w:rsidRPr="003004CC">
        <w:rPr>
          <w:rFonts w:ascii="Arial" w:hAnsi="Arial" w:cs="Arial"/>
          <w:sz w:val="24"/>
          <w:szCs w:val="24"/>
        </w:rPr>
        <w:t>3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8C5359">
        <w:rPr>
          <w:rFonts w:ascii="Arial" w:hAnsi="Arial" w:cs="Arial"/>
          <w:sz w:val="24"/>
          <w:szCs w:val="24"/>
        </w:rPr>
        <w:t>7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8C5359">
        <w:rPr>
          <w:rFonts w:ascii="Arial" w:hAnsi="Arial" w:cs="Arial"/>
          <w:sz w:val="24"/>
          <w:szCs w:val="24"/>
        </w:rPr>
        <w:t>3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Петлев</w:t>
      </w:r>
      <w:proofErr w:type="spellEnd"/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Харитев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3004CC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3004CC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21062B">
        <w:rPr>
          <w:rFonts w:ascii="Arial" w:hAnsi="Arial" w:cs="Arial"/>
          <w:sz w:val="24"/>
          <w:szCs w:val="24"/>
        </w:rPr>
        <w:t>Красев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21062B" w:rsidRPr="003004CC" w:rsidRDefault="00033630" w:rsidP="003004CC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Отсъства</w:t>
      </w:r>
      <w:r w:rsidRPr="00033630">
        <w:rPr>
          <w:rFonts w:ascii="Arial" w:hAnsi="Arial" w:cs="Arial"/>
          <w:sz w:val="24"/>
          <w:szCs w:val="24"/>
        </w:rPr>
        <w:t xml:space="preserve">: </w:t>
      </w:r>
      <w:r w:rsidRPr="008C5359">
        <w:rPr>
          <w:rFonts w:ascii="Arial" w:hAnsi="Arial" w:cs="Arial"/>
          <w:sz w:val="24"/>
          <w:szCs w:val="24"/>
        </w:rPr>
        <w:t>Камелия Христова Милева</w:t>
      </w:r>
      <w:r w:rsidRPr="00033630">
        <w:rPr>
          <w:rFonts w:ascii="Arial" w:hAnsi="Arial" w:cs="Arial"/>
          <w:sz w:val="24"/>
          <w:szCs w:val="24"/>
        </w:rPr>
        <w:t>, член – по уважителни причини</w:t>
      </w:r>
      <w:r w:rsidR="000F665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033630">
        <w:rPr>
          <w:rFonts w:ascii="Arial" w:hAnsi="Arial" w:cs="Arial"/>
          <w:sz w:val="24"/>
          <w:szCs w:val="24"/>
        </w:rPr>
        <w:t xml:space="preserve"> </w:t>
      </w:r>
    </w:p>
    <w:p w:rsidR="00033630" w:rsidRDefault="00033630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Default="00DF18CD" w:rsidP="00DF18C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F18CD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DF18CD" w:rsidRDefault="0074100A" w:rsidP="00DF18C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 xml:space="preserve">1. Определяне броя на мандатите за общински </w:t>
      </w:r>
      <w:proofErr w:type="spellStart"/>
      <w:r w:rsidRPr="00143050">
        <w:rPr>
          <w:rFonts w:ascii="Arial" w:hAnsi="Arial" w:cs="Arial"/>
          <w:sz w:val="24"/>
          <w:szCs w:val="24"/>
        </w:rPr>
        <w:t>съветници</w:t>
      </w:r>
      <w:proofErr w:type="spellEnd"/>
      <w:r w:rsidRPr="00143050">
        <w:rPr>
          <w:rFonts w:ascii="Arial" w:hAnsi="Arial" w:cs="Arial"/>
          <w:sz w:val="24"/>
          <w:szCs w:val="24"/>
        </w:rPr>
        <w:t xml:space="preserve"> при произвеждане на изборите за общин</w:t>
      </w:r>
      <w:r w:rsidR="0074100A">
        <w:rPr>
          <w:rFonts w:ascii="Arial" w:hAnsi="Arial" w:cs="Arial"/>
          <w:sz w:val="24"/>
          <w:szCs w:val="24"/>
        </w:rPr>
        <w:t xml:space="preserve">ски </w:t>
      </w:r>
      <w:proofErr w:type="spellStart"/>
      <w:r w:rsidR="0074100A">
        <w:rPr>
          <w:rFonts w:ascii="Arial" w:hAnsi="Arial" w:cs="Arial"/>
          <w:sz w:val="24"/>
          <w:szCs w:val="24"/>
        </w:rPr>
        <w:t>съветници</w:t>
      </w:r>
      <w:proofErr w:type="spellEnd"/>
      <w:r w:rsidR="0074100A">
        <w:rPr>
          <w:rFonts w:ascii="Arial" w:hAnsi="Arial" w:cs="Arial"/>
          <w:sz w:val="24"/>
          <w:szCs w:val="24"/>
        </w:rPr>
        <w:t xml:space="preserve"> и за кметове на 29 октомври 2023</w:t>
      </w:r>
      <w:r w:rsidRPr="00143050">
        <w:rPr>
          <w:rFonts w:ascii="Arial" w:hAnsi="Arial" w:cs="Arial"/>
          <w:sz w:val="24"/>
          <w:szCs w:val="24"/>
        </w:rPr>
        <w:t xml:space="preserve"> г.</w:t>
      </w: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 xml:space="preserve">Председателят на комисията </w:t>
      </w:r>
      <w:r w:rsidR="0074100A">
        <w:rPr>
          <w:rFonts w:ascii="Arial" w:hAnsi="Arial" w:cs="Arial"/>
          <w:sz w:val="24"/>
          <w:szCs w:val="24"/>
        </w:rPr>
        <w:t xml:space="preserve">Атанас </w:t>
      </w:r>
      <w:proofErr w:type="spellStart"/>
      <w:r w:rsidR="0074100A">
        <w:rPr>
          <w:rFonts w:ascii="Arial" w:hAnsi="Arial" w:cs="Arial"/>
          <w:sz w:val="24"/>
          <w:szCs w:val="24"/>
        </w:rPr>
        <w:t>Тюрдиев</w:t>
      </w:r>
      <w:proofErr w:type="spellEnd"/>
      <w:r w:rsidRPr="00143050">
        <w:rPr>
          <w:rFonts w:ascii="Arial" w:hAnsi="Arial" w:cs="Arial"/>
          <w:sz w:val="24"/>
          <w:szCs w:val="24"/>
        </w:rPr>
        <w:t xml:space="preserve"> запозна членовете на ОИК</w:t>
      </w:r>
      <w:r w:rsidR="00FD3806">
        <w:rPr>
          <w:rFonts w:ascii="Arial" w:hAnsi="Arial" w:cs="Arial"/>
          <w:sz w:val="24"/>
          <w:szCs w:val="24"/>
        </w:rPr>
        <w:t xml:space="preserve"> с решение № 1973-МИ от 10</w:t>
      </w:r>
      <w:r w:rsidRPr="00143050">
        <w:rPr>
          <w:rFonts w:ascii="Arial" w:hAnsi="Arial" w:cs="Arial"/>
          <w:sz w:val="24"/>
          <w:szCs w:val="24"/>
        </w:rPr>
        <w:t>.0</w:t>
      </w:r>
      <w:r w:rsidR="0074100A">
        <w:rPr>
          <w:rFonts w:ascii="Arial" w:hAnsi="Arial" w:cs="Arial"/>
          <w:sz w:val="24"/>
          <w:szCs w:val="24"/>
        </w:rPr>
        <w:t>8</w:t>
      </w:r>
      <w:r w:rsidRPr="00143050">
        <w:rPr>
          <w:rFonts w:ascii="Arial" w:hAnsi="Arial" w:cs="Arial"/>
          <w:sz w:val="24"/>
          <w:szCs w:val="24"/>
        </w:rPr>
        <w:t>.20</w:t>
      </w:r>
      <w:r w:rsidR="0074100A">
        <w:rPr>
          <w:rFonts w:ascii="Arial" w:hAnsi="Arial" w:cs="Arial"/>
          <w:sz w:val="24"/>
          <w:szCs w:val="24"/>
        </w:rPr>
        <w:t>23</w:t>
      </w:r>
      <w:r w:rsidRPr="00143050">
        <w:rPr>
          <w:rFonts w:ascii="Arial" w:hAnsi="Arial" w:cs="Arial"/>
          <w:sz w:val="24"/>
          <w:szCs w:val="24"/>
        </w:rPr>
        <w:t xml:space="preserve"> г. на ЦИК, според което в срок до 11.09.20</w:t>
      </w:r>
      <w:r w:rsidR="0074100A">
        <w:rPr>
          <w:rFonts w:ascii="Arial" w:hAnsi="Arial" w:cs="Arial"/>
          <w:sz w:val="24"/>
          <w:szCs w:val="24"/>
        </w:rPr>
        <w:t>23</w:t>
      </w:r>
      <w:r w:rsidRPr="00143050">
        <w:rPr>
          <w:rFonts w:ascii="Arial" w:hAnsi="Arial" w:cs="Arial"/>
          <w:sz w:val="24"/>
          <w:szCs w:val="24"/>
        </w:rPr>
        <w:t xml:space="preserve"> г. ОИК да определи с решение броя на мандатите за общински </w:t>
      </w:r>
      <w:proofErr w:type="spellStart"/>
      <w:r w:rsidRPr="00143050">
        <w:rPr>
          <w:rFonts w:ascii="Arial" w:hAnsi="Arial" w:cs="Arial"/>
          <w:sz w:val="24"/>
          <w:szCs w:val="24"/>
        </w:rPr>
        <w:t>съветници</w:t>
      </w:r>
      <w:proofErr w:type="spellEnd"/>
      <w:r w:rsidRPr="00143050">
        <w:rPr>
          <w:rFonts w:ascii="Arial" w:hAnsi="Arial" w:cs="Arial"/>
          <w:sz w:val="24"/>
          <w:szCs w:val="24"/>
        </w:rPr>
        <w:t xml:space="preserve"> при произвеждане на изборите за общински </w:t>
      </w:r>
      <w:proofErr w:type="spellStart"/>
      <w:r w:rsidRPr="00143050">
        <w:rPr>
          <w:rFonts w:ascii="Arial" w:hAnsi="Arial" w:cs="Arial"/>
          <w:sz w:val="24"/>
          <w:szCs w:val="24"/>
        </w:rPr>
        <w:t>съветници</w:t>
      </w:r>
      <w:proofErr w:type="spellEnd"/>
      <w:r w:rsidRPr="00143050">
        <w:rPr>
          <w:rFonts w:ascii="Arial" w:hAnsi="Arial" w:cs="Arial"/>
          <w:sz w:val="24"/>
          <w:szCs w:val="24"/>
        </w:rPr>
        <w:t xml:space="preserve"> и за кметове на 2</w:t>
      </w:r>
      <w:r w:rsidR="0074100A">
        <w:rPr>
          <w:rFonts w:ascii="Arial" w:hAnsi="Arial" w:cs="Arial"/>
          <w:sz w:val="24"/>
          <w:szCs w:val="24"/>
        </w:rPr>
        <w:t>9</w:t>
      </w:r>
      <w:r w:rsidRPr="00143050">
        <w:rPr>
          <w:rFonts w:ascii="Arial" w:hAnsi="Arial" w:cs="Arial"/>
          <w:sz w:val="24"/>
          <w:szCs w:val="24"/>
        </w:rPr>
        <w:t>.10.20</w:t>
      </w:r>
      <w:r w:rsidR="0074100A">
        <w:rPr>
          <w:rFonts w:ascii="Arial" w:hAnsi="Arial" w:cs="Arial"/>
          <w:sz w:val="24"/>
          <w:szCs w:val="24"/>
        </w:rPr>
        <w:t>23</w:t>
      </w:r>
      <w:r w:rsidRPr="00143050">
        <w:rPr>
          <w:rFonts w:ascii="Arial" w:hAnsi="Arial" w:cs="Arial"/>
          <w:sz w:val="24"/>
          <w:szCs w:val="24"/>
        </w:rPr>
        <w:t xml:space="preserve"> г.</w:t>
      </w: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 xml:space="preserve">Броят на мандатите  за общински </w:t>
      </w:r>
      <w:proofErr w:type="spellStart"/>
      <w:r w:rsidRPr="00143050">
        <w:rPr>
          <w:rFonts w:ascii="Arial" w:hAnsi="Arial" w:cs="Arial"/>
          <w:sz w:val="24"/>
          <w:szCs w:val="24"/>
        </w:rPr>
        <w:t>съветници</w:t>
      </w:r>
      <w:proofErr w:type="spellEnd"/>
      <w:r w:rsidRPr="00143050">
        <w:rPr>
          <w:rFonts w:ascii="Arial" w:hAnsi="Arial" w:cs="Arial"/>
          <w:sz w:val="24"/>
          <w:szCs w:val="24"/>
        </w:rPr>
        <w:t xml:space="preserve"> се определя  в зависимост от броя на населението на общината към </w:t>
      </w:r>
      <w:r w:rsidR="000512FD">
        <w:rPr>
          <w:rFonts w:ascii="Arial" w:hAnsi="Arial" w:cs="Arial"/>
          <w:sz w:val="24"/>
          <w:szCs w:val="24"/>
        </w:rPr>
        <w:t>04</w:t>
      </w:r>
      <w:r w:rsidRPr="00143050">
        <w:rPr>
          <w:rFonts w:ascii="Arial" w:hAnsi="Arial" w:cs="Arial"/>
          <w:sz w:val="24"/>
          <w:szCs w:val="24"/>
        </w:rPr>
        <w:t>.0</w:t>
      </w:r>
      <w:r w:rsidR="000512FD">
        <w:rPr>
          <w:rFonts w:ascii="Arial" w:hAnsi="Arial" w:cs="Arial"/>
          <w:sz w:val="24"/>
          <w:szCs w:val="24"/>
        </w:rPr>
        <w:t>8</w:t>
      </w:r>
      <w:r w:rsidRPr="00143050">
        <w:rPr>
          <w:rFonts w:ascii="Arial" w:hAnsi="Arial" w:cs="Arial"/>
          <w:sz w:val="24"/>
          <w:szCs w:val="24"/>
        </w:rPr>
        <w:t>.20</w:t>
      </w:r>
      <w:r w:rsidR="000512FD">
        <w:rPr>
          <w:rFonts w:ascii="Arial" w:hAnsi="Arial" w:cs="Arial"/>
          <w:sz w:val="24"/>
          <w:szCs w:val="24"/>
        </w:rPr>
        <w:t>23</w:t>
      </w:r>
      <w:r w:rsidRPr="00143050">
        <w:rPr>
          <w:rFonts w:ascii="Arial" w:hAnsi="Arial" w:cs="Arial"/>
          <w:sz w:val="24"/>
          <w:szCs w:val="24"/>
        </w:rPr>
        <w:t xml:space="preserve"> г. и съгласно чл.19 от Закона за местното самоуправление и местна администрация, както следва:</w:t>
      </w:r>
    </w:p>
    <w:p w:rsidR="00143050" w:rsidRPr="00143050" w:rsidRDefault="00143050" w:rsidP="00143050">
      <w:pPr>
        <w:numPr>
          <w:ilvl w:val="0"/>
          <w:numId w:val="13"/>
        </w:numPr>
        <w:spacing w:before="60" w:after="6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 xml:space="preserve">При население на общината до 50 000 души - 29 </w:t>
      </w:r>
      <w:proofErr w:type="spellStart"/>
      <w:r w:rsidRPr="00143050">
        <w:rPr>
          <w:rFonts w:ascii="Arial" w:hAnsi="Arial" w:cs="Arial"/>
          <w:sz w:val="24"/>
          <w:szCs w:val="24"/>
        </w:rPr>
        <w:t>съветници</w:t>
      </w:r>
      <w:proofErr w:type="spellEnd"/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>От справката на ТЗ „ГРАО“ гр. Кърджали за населението на общината, предоставена от Общинска администрация Крумовград с писмо</w:t>
      </w:r>
      <w:r w:rsidR="000512FD">
        <w:rPr>
          <w:rFonts w:ascii="Arial" w:hAnsi="Arial" w:cs="Arial"/>
          <w:sz w:val="24"/>
          <w:szCs w:val="24"/>
        </w:rPr>
        <w:t xml:space="preserve"> с вх.№ 3/11</w:t>
      </w:r>
      <w:r w:rsidRPr="00143050">
        <w:rPr>
          <w:rFonts w:ascii="Arial" w:hAnsi="Arial" w:cs="Arial"/>
          <w:sz w:val="24"/>
          <w:szCs w:val="24"/>
        </w:rPr>
        <w:t>.09.20</w:t>
      </w:r>
      <w:r w:rsidR="000512FD">
        <w:rPr>
          <w:rFonts w:ascii="Arial" w:hAnsi="Arial" w:cs="Arial"/>
          <w:sz w:val="24"/>
          <w:szCs w:val="24"/>
        </w:rPr>
        <w:t>23</w:t>
      </w:r>
      <w:r w:rsidRPr="00143050">
        <w:rPr>
          <w:rFonts w:ascii="Arial" w:hAnsi="Arial" w:cs="Arial"/>
          <w:sz w:val="24"/>
          <w:szCs w:val="24"/>
        </w:rPr>
        <w:t xml:space="preserve"> г. </w:t>
      </w:r>
      <w:r w:rsidR="000512FD" w:rsidRPr="00143050">
        <w:rPr>
          <w:rFonts w:ascii="Arial" w:hAnsi="Arial" w:cs="Arial"/>
          <w:sz w:val="24"/>
          <w:szCs w:val="24"/>
        </w:rPr>
        <w:t xml:space="preserve">постъпило в ОИК </w:t>
      </w:r>
      <w:r w:rsidRPr="00143050">
        <w:rPr>
          <w:rFonts w:ascii="Arial" w:hAnsi="Arial" w:cs="Arial"/>
          <w:sz w:val="24"/>
          <w:szCs w:val="24"/>
        </w:rPr>
        <w:t>се установява, че населе</w:t>
      </w:r>
      <w:r w:rsidR="000512FD">
        <w:rPr>
          <w:rFonts w:ascii="Arial" w:hAnsi="Arial" w:cs="Arial"/>
          <w:sz w:val="24"/>
          <w:szCs w:val="24"/>
        </w:rPr>
        <w:t>нието на община Крумовград към 04</w:t>
      </w:r>
      <w:r w:rsidRPr="00143050">
        <w:rPr>
          <w:rFonts w:ascii="Arial" w:hAnsi="Arial" w:cs="Arial"/>
          <w:sz w:val="24"/>
          <w:szCs w:val="24"/>
        </w:rPr>
        <w:t>.0</w:t>
      </w:r>
      <w:r w:rsidR="000512FD">
        <w:rPr>
          <w:rFonts w:ascii="Arial" w:hAnsi="Arial" w:cs="Arial"/>
          <w:sz w:val="24"/>
          <w:szCs w:val="24"/>
        </w:rPr>
        <w:t>8</w:t>
      </w:r>
      <w:r w:rsidRPr="00143050">
        <w:rPr>
          <w:rFonts w:ascii="Arial" w:hAnsi="Arial" w:cs="Arial"/>
          <w:sz w:val="24"/>
          <w:szCs w:val="24"/>
        </w:rPr>
        <w:t>.20</w:t>
      </w:r>
      <w:r w:rsidR="000512FD">
        <w:rPr>
          <w:rFonts w:ascii="Arial" w:hAnsi="Arial" w:cs="Arial"/>
          <w:sz w:val="24"/>
          <w:szCs w:val="24"/>
        </w:rPr>
        <w:t>23</w:t>
      </w:r>
      <w:r w:rsidRPr="00143050">
        <w:rPr>
          <w:rFonts w:ascii="Arial" w:hAnsi="Arial" w:cs="Arial"/>
          <w:sz w:val="24"/>
          <w:szCs w:val="24"/>
        </w:rPr>
        <w:t xml:space="preserve"> г. е 4</w:t>
      </w:r>
      <w:r w:rsidR="000512FD">
        <w:rPr>
          <w:rFonts w:ascii="Arial" w:hAnsi="Arial" w:cs="Arial"/>
          <w:sz w:val="24"/>
          <w:szCs w:val="24"/>
        </w:rPr>
        <w:t>6 194</w:t>
      </w:r>
      <w:r w:rsidRPr="00143050">
        <w:rPr>
          <w:rFonts w:ascii="Arial" w:hAnsi="Arial" w:cs="Arial"/>
          <w:sz w:val="24"/>
          <w:szCs w:val="24"/>
        </w:rPr>
        <w:t xml:space="preserve"> души.</w:t>
      </w: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 xml:space="preserve">Следователно броят на мандатите за общински </w:t>
      </w:r>
      <w:proofErr w:type="spellStart"/>
      <w:r w:rsidRPr="00143050">
        <w:rPr>
          <w:rFonts w:ascii="Arial" w:hAnsi="Arial" w:cs="Arial"/>
          <w:sz w:val="24"/>
          <w:szCs w:val="24"/>
        </w:rPr>
        <w:t>съветници</w:t>
      </w:r>
      <w:proofErr w:type="spellEnd"/>
      <w:r w:rsidRPr="00143050">
        <w:rPr>
          <w:rFonts w:ascii="Arial" w:hAnsi="Arial" w:cs="Arial"/>
          <w:sz w:val="24"/>
          <w:szCs w:val="24"/>
        </w:rPr>
        <w:t xml:space="preserve"> ще бъде 29.</w:t>
      </w: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>На основание чл. 87, ал.</w:t>
      </w:r>
      <w:r w:rsidR="000512FD">
        <w:rPr>
          <w:rFonts w:ascii="Arial" w:hAnsi="Arial" w:cs="Arial"/>
          <w:sz w:val="24"/>
          <w:szCs w:val="24"/>
        </w:rPr>
        <w:t xml:space="preserve"> </w:t>
      </w:r>
      <w:r w:rsidRPr="00143050">
        <w:rPr>
          <w:rFonts w:ascii="Arial" w:hAnsi="Arial" w:cs="Arial"/>
          <w:sz w:val="24"/>
          <w:szCs w:val="24"/>
        </w:rPr>
        <w:t>1, т.</w:t>
      </w:r>
      <w:r w:rsidR="000512FD">
        <w:rPr>
          <w:rFonts w:ascii="Arial" w:hAnsi="Arial" w:cs="Arial"/>
          <w:sz w:val="24"/>
          <w:szCs w:val="24"/>
        </w:rPr>
        <w:t xml:space="preserve"> </w:t>
      </w:r>
      <w:r w:rsidRPr="00143050">
        <w:rPr>
          <w:rFonts w:ascii="Arial" w:hAnsi="Arial" w:cs="Arial"/>
          <w:sz w:val="24"/>
          <w:szCs w:val="24"/>
        </w:rPr>
        <w:t xml:space="preserve">1 от Изборния кодекс, в изпълнение на Решение </w:t>
      </w:r>
      <w:r w:rsidR="000512FD" w:rsidRPr="000512FD">
        <w:rPr>
          <w:rFonts w:ascii="Arial" w:hAnsi="Arial" w:cs="Arial"/>
          <w:sz w:val="24"/>
          <w:szCs w:val="24"/>
        </w:rPr>
        <w:t xml:space="preserve">№ </w:t>
      </w:r>
      <w:r w:rsidR="00F65975" w:rsidRPr="00F65975">
        <w:rPr>
          <w:rFonts w:ascii="Arial" w:hAnsi="Arial" w:cs="Arial"/>
          <w:sz w:val="24"/>
          <w:szCs w:val="24"/>
        </w:rPr>
        <w:t xml:space="preserve">1973-МИ от 10.08.2023 г. </w:t>
      </w:r>
      <w:r w:rsidRPr="00143050">
        <w:rPr>
          <w:rFonts w:ascii="Arial" w:hAnsi="Arial" w:cs="Arial"/>
          <w:sz w:val="24"/>
          <w:szCs w:val="24"/>
        </w:rPr>
        <w:t>на ЦИК и във връзка с чл.13 и чл.19 от Закона за местното самоуправление и местната администрация,</w:t>
      </w: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 xml:space="preserve">Общинската избирателна комисия взе следното </w:t>
      </w: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b/>
          <w:sz w:val="24"/>
          <w:szCs w:val="24"/>
        </w:rPr>
      </w:pPr>
      <w:r w:rsidRPr="00143050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sz w:val="24"/>
          <w:szCs w:val="24"/>
        </w:rPr>
        <w:t>РЕШЕНИЕ</w:t>
      </w:r>
      <w:r w:rsidR="000512F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43050" w:rsidRPr="00143050" w:rsidRDefault="00143050" w:rsidP="00143050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43050">
        <w:rPr>
          <w:rFonts w:ascii="Arial" w:hAnsi="Arial" w:cs="Arial"/>
          <w:sz w:val="24"/>
          <w:szCs w:val="24"/>
        </w:rPr>
        <w:t xml:space="preserve">Определя 29 броя мандати за общински </w:t>
      </w:r>
      <w:proofErr w:type="spellStart"/>
      <w:r w:rsidRPr="00143050">
        <w:rPr>
          <w:rFonts w:ascii="Arial" w:hAnsi="Arial" w:cs="Arial"/>
          <w:sz w:val="24"/>
          <w:szCs w:val="24"/>
        </w:rPr>
        <w:t>съветници</w:t>
      </w:r>
      <w:proofErr w:type="spellEnd"/>
      <w:r w:rsidRPr="00143050">
        <w:rPr>
          <w:rFonts w:ascii="Arial" w:hAnsi="Arial" w:cs="Arial"/>
          <w:sz w:val="24"/>
          <w:szCs w:val="24"/>
        </w:rPr>
        <w:t xml:space="preserve"> при произвеждане на изборите за общин</w:t>
      </w:r>
      <w:r w:rsidR="000512FD">
        <w:rPr>
          <w:rFonts w:ascii="Arial" w:hAnsi="Arial" w:cs="Arial"/>
          <w:sz w:val="24"/>
          <w:szCs w:val="24"/>
        </w:rPr>
        <w:t xml:space="preserve">ски </w:t>
      </w:r>
      <w:proofErr w:type="spellStart"/>
      <w:r w:rsidR="000512FD">
        <w:rPr>
          <w:rFonts w:ascii="Arial" w:hAnsi="Arial" w:cs="Arial"/>
          <w:sz w:val="24"/>
          <w:szCs w:val="24"/>
        </w:rPr>
        <w:t>съветници</w:t>
      </w:r>
      <w:proofErr w:type="spellEnd"/>
      <w:r w:rsidR="000512FD">
        <w:rPr>
          <w:rFonts w:ascii="Arial" w:hAnsi="Arial" w:cs="Arial"/>
          <w:sz w:val="24"/>
          <w:szCs w:val="24"/>
        </w:rPr>
        <w:t xml:space="preserve"> и за кметове на 29</w:t>
      </w:r>
      <w:r w:rsidRPr="00143050">
        <w:rPr>
          <w:rFonts w:ascii="Arial" w:hAnsi="Arial" w:cs="Arial"/>
          <w:sz w:val="24"/>
          <w:szCs w:val="24"/>
        </w:rPr>
        <w:t xml:space="preserve"> октомври 20</w:t>
      </w:r>
      <w:r w:rsidR="000512FD">
        <w:rPr>
          <w:rFonts w:ascii="Arial" w:hAnsi="Arial" w:cs="Arial"/>
          <w:sz w:val="24"/>
          <w:szCs w:val="24"/>
        </w:rPr>
        <w:t>23</w:t>
      </w:r>
      <w:r w:rsidRPr="00143050">
        <w:rPr>
          <w:rFonts w:ascii="Arial" w:hAnsi="Arial" w:cs="Arial"/>
          <w:sz w:val="24"/>
          <w:szCs w:val="24"/>
        </w:rPr>
        <w:t xml:space="preserve"> г. за община Крумовград.</w:t>
      </w:r>
    </w:p>
    <w:p w:rsidR="000512FD" w:rsidRDefault="000512F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 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0512FD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0512FD">
        <w:rPr>
          <w:rFonts w:ascii="Arial" w:hAnsi="Arial" w:cs="Arial"/>
          <w:b/>
          <w:sz w:val="24"/>
          <w:szCs w:val="24"/>
        </w:rPr>
        <w:t>0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</w:t>
      </w:r>
      <w:r w:rsidR="00C94A2B" w:rsidRPr="00DF18CD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Петлев</w:t>
      </w:r>
      <w:proofErr w:type="spellEnd"/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Харитев</w:t>
      </w:r>
      <w:proofErr w:type="spellEnd"/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Господинка Йорданова Милева,</w:t>
      </w:r>
      <w:r w:rsidR="00C94A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94A2B" w:rsidRPr="00DF18CD">
        <w:rPr>
          <w:rFonts w:ascii="Arial" w:hAnsi="Arial" w:cs="Arial"/>
          <w:sz w:val="24"/>
          <w:szCs w:val="24"/>
        </w:rPr>
        <w:t>Валери Тодоров Вълчев</w:t>
      </w:r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="00C94A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C94A2B">
        <w:rPr>
          <w:rFonts w:ascii="Arial" w:hAnsi="Arial" w:cs="Arial"/>
          <w:sz w:val="24"/>
          <w:szCs w:val="24"/>
        </w:rPr>
        <w:t>Красев</w:t>
      </w:r>
      <w:proofErr w:type="spellEnd"/>
      <w:r w:rsidR="00C94A2B"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DF18CD" w:rsidRDefault="00DF18C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Default="00143050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Номерът на решението е 3</w:t>
      </w:r>
      <w:r w:rsidR="00DF18CD" w:rsidRPr="00DF18CD">
        <w:rPr>
          <w:rFonts w:ascii="Arial" w:hAnsi="Arial" w:cs="Arial"/>
          <w:sz w:val="24"/>
          <w:szCs w:val="24"/>
        </w:rPr>
        <w:t>.</w:t>
      </w:r>
    </w:p>
    <w:p w:rsidR="004C598B" w:rsidRDefault="004C598B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 xml:space="preserve">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 w:rsidRPr="00DF18CD">
        <w:rPr>
          <w:rFonts w:ascii="Arial" w:hAnsi="Arial" w:cs="Arial"/>
          <w:sz w:val="24"/>
          <w:szCs w:val="24"/>
        </w:rPr>
        <w:t>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25FBD"/>
    <w:rsid w:val="00033630"/>
    <w:rsid w:val="00033ABE"/>
    <w:rsid w:val="000407CB"/>
    <w:rsid w:val="000468B8"/>
    <w:rsid w:val="000512FD"/>
    <w:rsid w:val="00052A7A"/>
    <w:rsid w:val="00056280"/>
    <w:rsid w:val="0006089E"/>
    <w:rsid w:val="00072E91"/>
    <w:rsid w:val="0007704B"/>
    <w:rsid w:val="00081F11"/>
    <w:rsid w:val="000905EB"/>
    <w:rsid w:val="000925AE"/>
    <w:rsid w:val="00094B1F"/>
    <w:rsid w:val="000C2764"/>
    <w:rsid w:val="000C50F4"/>
    <w:rsid w:val="000D39A5"/>
    <w:rsid w:val="000E62AE"/>
    <w:rsid w:val="000F665E"/>
    <w:rsid w:val="00114549"/>
    <w:rsid w:val="001149CE"/>
    <w:rsid w:val="00143050"/>
    <w:rsid w:val="00150754"/>
    <w:rsid w:val="00160235"/>
    <w:rsid w:val="00192D97"/>
    <w:rsid w:val="00197E75"/>
    <w:rsid w:val="001A3575"/>
    <w:rsid w:val="001B26F0"/>
    <w:rsid w:val="001C6629"/>
    <w:rsid w:val="001D0DD6"/>
    <w:rsid w:val="001D581E"/>
    <w:rsid w:val="001E2871"/>
    <w:rsid w:val="001F00E7"/>
    <w:rsid w:val="001F232F"/>
    <w:rsid w:val="0021062B"/>
    <w:rsid w:val="002160A7"/>
    <w:rsid w:val="002270F8"/>
    <w:rsid w:val="0022710C"/>
    <w:rsid w:val="002314DD"/>
    <w:rsid w:val="00240414"/>
    <w:rsid w:val="00255B57"/>
    <w:rsid w:val="00256943"/>
    <w:rsid w:val="002570A3"/>
    <w:rsid w:val="00273B76"/>
    <w:rsid w:val="00277762"/>
    <w:rsid w:val="00292734"/>
    <w:rsid w:val="002A21C2"/>
    <w:rsid w:val="002A3D64"/>
    <w:rsid w:val="002A524C"/>
    <w:rsid w:val="002B5108"/>
    <w:rsid w:val="002C3E08"/>
    <w:rsid w:val="002F3D7A"/>
    <w:rsid w:val="003004CC"/>
    <w:rsid w:val="00307853"/>
    <w:rsid w:val="00311EEB"/>
    <w:rsid w:val="003221AA"/>
    <w:rsid w:val="00331305"/>
    <w:rsid w:val="00331481"/>
    <w:rsid w:val="003341DF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05544"/>
    <w:rsid w:val="00420811"/>
    <w:rsid w:val="0042283C"/>
    <w:rsid w:val="00440963"/>
    <w:rsid w:val="00463343"/>
    <w:rsid w:val="00482D0F"/>
    <w:rsid w:val="00495F32"/>
    <w:rsid w:val="004A27DA"/>
    <w:rsid w:val="004B2F99"/>
    <w:rsid w:val="004C0A97"/>
    <w:rsid w:val="004C2FD7"/>
    <w:rsid w:val="004C598B"/>
    <w:rsid w:val="004C74D9"/>
    <w:rsid w:val="004D175C"/>
    <w:rsid w:val="004D7324"/>
    <w:rsid w:val="004F2B29"/>
    <w:rsid w:val="004F5093"/>
    <w:rsid w:val="004F5F56"/>
    <w:rsid w:val="00522799"/>
    <w:rsid w:val="0052301A"/>
    <w:rsid w:val="00526549"/>
    <w:rsid w:val="00541CF5"/>
    <w:rsid w:val="00541D06"/>
    <w:rsid w:val="00554C76"/>
    <w:rsid w:val="0057316A"/>
    <w:rsid w:val="005A050F"/>
    <w:rsid w:val="005B02CA"/>
    <w:rsid w:val="005B4A72"/>
    <w:rsid w:val="005E3B2D"/>
    <w:rsid w:val="005E481F"/>
    <w:rsid w:val="00603E66"/>
    <w:rsid w:val="00605A77"/>
    <w:rsid w:val="00626FE4"/>
    <w:rsid w:val="00652D0A"/>
    <w:rsid w:val="00667CA2"/>
    <w:rsid w:val="00673098"/>
    <w:rsid w:val="00683CD7"/>
    <w:rsid w:val="006A75D0"/>
    <w:rsid w:val="006C105F"/>
    <w:rsid w:val="00706AD9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76E8E"/>
    <w:rsid w:val="0079377B"/>
    <w:rsid w:val="007A7F55"/>
    <w:rsid w:val="007B3369"/>
    <w:rsid w:val="007B4985"/>
    <w:rsid w:val="007D3E15"/>
    <w:rsid w:val="007F00D2"/>
    <w:rsid w:val="00801F5B"/>
    <w:rsid w:val="00803F3E"/>
    <w:rsid w:val="00813220"/>
    <w:rsid w:val="008203DB"/>
    <w:rsid w:val="00821FCE"/>
    <w:rsid w:val="00852970"/>
    <w:rsid w:val="00853138"/>
    <w:rsid w:val="008546FC"/>
    <w:rsid w:val="00854907"/>
    <w:rsid w:val="00857DE1"/>
    <w:rsid w:val="00875897"/>
    <w:rsid w:val="008B00B0"/>
    <w:rsid w:val="008B7F48"/>
    <w:rsid w:val="008C5359"/>
    <w:rsid w:val="008C72EA"/>
    <w:rsid w:val="008D5120"/>
    <w:rsid w:val="008E719F"/>
    <w:rsid w:val="008E74B5"/>
    <w:rsid w:val="008F04C1"/>
    <w:rsid w:val="00904D19"/>
    <w:rsid w:val="00922E97"/>
    <w:rsid w:val="00951172"/>
    <w:rsid w:val="0096303D"/>
    <w:rsid w:val="00966472"/>
    <w:rsid w:val="00966C2A"/>
    <w:rsid w:val="00967163"/>
    <w:rsid w:val="0097246F"/>
    <w:rsid w:val="00974B02"/>
    <w:rsid w:val="00981878"/>
    <w:rsid w:val="0099715B"/>
    <w:rsid w:val="009B131E"/>
    <w:rsid w:val="009B155E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5FEF"/>
    <w:rsid w:val="00A475C5"/>
    <w:rsid w:val="00A751BB"/>
    <w:rsid w:val="00A83460"/>
    <w:rsid w:val="00A9660C"/>
    <w:rsid w:val="00AA1D63"/>
    <w:rsid w:val="00AB2B26"/>
    <w:rsid w:val="00AB389C"/>
    <w:rsid w:val="00AC23BD"/>
    <w:rsid w:val="00AC30ED"/>
    <w:rsid w:val="00AC7DA7"/>
    <w:rsid w:val="00AD6F04"/>
    <w:rsid w:val="00AE0119"/>
    <w:rsid w:val="00AF5EA4"/>
    <w:rsid w:val="00B113E4"/>
    <w:rsid w:val="00B15FE0"/>
    <w:rsid w:val="00B37BF8"/>
    <w:rsid w:val="00B407DF"/>
    <w:rsid w:val="00B41AB6"/>
    <w:rsid w:val="00B436D8"/>
    <w:rsid w:val="00B50C4D"/>
    <w:rsid w:val="00B64606"/>
    <w:rsid w:val="00B772D2"/>
    <w:rsid w:val="00BB64C2"/>
    <w:rsid w:val="00BC5F43"/>
    <w:rsid w:val="00BD158F"/>
    <w:rsid w:val="00BD5755"/>
    <w:rsid w:val="00BD648D"/>
    <w:rsid w:val="00BE5FE0"/>
    <w:rsid w:val="00C06CCB"/>
    <w:rsid w:val="00C10805"/>
    <w:rsid w:val="00C1718E"/>
    <w:rsid w:val="00C42722"/>
    <w:rsid w:val="00C508B8"/>
    <w:rsid w:val="00C67610"/>
    <w:rsid w:val="00C72EED"/>
    <w:rsid w:val="00C73AFE"/>
    <w:rsid w:val="00C876D8"/>
    <w:rsid w:val="00C94A2B"/>
    <w:rsid w:val="00CB1BDB"/>
    <w:rsid w:val="00CC01D0"/>
    <w:rsid w:val="00CC7822"/>
    <w:rsid w:val="00CD6F10"/>
    <w:rsid w:val="00CE2DE0"/>
    <w:rsid w:val="00CE5B6E"/>
    <w:rsid w:val="00CF0110"/>
    <w:rsid w:val="00D0126E"/>
    <w:rsid w:val="00D04425"/>
    <w:rsid w:val="00D059EC"/>
    <w:rsid w:val="00D13411"/>
    <w:rsid w:val="00D30263"/>
    <w:rsid w:val="00D409C2"/>
    <w:rsid w:val="00D548EE"/>
    <w:rsid w:val="00D6103B"/>
    <w:rsid w:val="00D62AB8"/>
    <w:rsid w:val="00D6584F"/>
    <w:rsid w:val="00D80FC5"/>
    <w:rsid w:val="00D8659B"/>
    <w:rsid w:val="00D93602"/>
    <w:rsid w:val="00DA2778"/>
    <w:rsid w:val="00DD0277"/>
    <w:rsid w:val="00DE6542"/>
    <w:rsid w:val="00DF18CD"/>
    <w:rsid w:val="00E27E20"/>
    <w:rsid w:val="00E31518"/>
    <w:rsid w:val="00E373E4"/>
    <w:rsid w:val="00E44BB7"/>
    <w:rsid w:val="00E45A43"/>
    <w:rsid w:val="00E51F42"/>
    <w:rsid w:val="00E663EF"/>
    <w:rsid w:val="00E66866"/>
    <w:rsid w:val="00EA20CD"/>
    <w:rsid w:val="00EA4CD4"/>
    <w:rsid w:val="00EF2121"/>
    <w:rsid w:val="00EF293A"/>
    <w:rsid w:val="00F01354"/>
    <w:rsid w:val="00F04F4D"/>
    <w:rsid w:val="00F07399"/>
    <w:rsid w:val="00F20B6D"/>
    <w:rsid w:val="00F20E81"/>
    <w:rsid w:val="00F2529F"/>
    <w:rsid w:val="00F3685D"/>
    <w:rsid w:val="00F441B7"/>
    <w:rsid w:val="00F65975"/>
    <w:rsid w:val="00F830EB"/>
    <w:rsid w:val="00F831F0"/>
    <w:rsid w:val="00F9549A"/>
    <w:rsid w:val="00FA383E"/>
    <w:rsid w:val="00FC7CEC"/>
    <w:rsid w:val="00FD3806"/>
    <w:rsid w:val="00FE25EA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8BB4-D0C9-4FE8-98C0-8A53B8C7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45</cp:revision>
  <cp:lastPrinted>2023-09-09T14:26:00Z</cp:lastPrinted>
  <dcterms:created xsi:type="dcterms:W3CDTF">2023-09-12T14:18:00Z</dcterms:created>
  <dcterms:modified xsi:type="dcterms:W3CDTF">2023-09-14T07:52:00Z</dcterms:modified>
</cp:coreProperties>
</file>