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C2" w:rsidRPr="000E2E3F" w:rsidRDefault="006C75C2" w:rsidP="006C7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C75C2" w:rsidRPr="000E2E3F" w:rsidRDefault="006C75C2" w:rsidP="006C7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2E3F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0E2E3F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C75C2" w:rsidRPr="000E2E3F" w:rsidRDefault="006C75C2" w:rsidP="006C7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C75C2" w:rsidRPr="000E2E3F" w:rsidRDefault="006C75C2" w:rsidP="006C75C2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15A4C" w:rsidRDefault="00215A4C" w:rsidP="006C7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15A4C" w:rsidRDefault="00215A4C" w:rsidP="006C7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75C2" w:rsidRPr="000E2E3F" w:rsidRDefault="006C75C2" w:rsidP="006C7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2E3F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181</w:t>
      </w:r>
    </w:p>
    <w:p w:rsidR="006C75C2" w:rsidRPr="000E2E3F" w:rsidRDefault="006C75C2" w:rsidP="006C7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</w:t>
      </w:r>
      <w:r w:rsidRPr="000E2E3F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4</w:t>
      </w:r>
      <w:r w:rsidRPr="000E2E3F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0E2E3F">
        <w:rPr>
          <w:rFonts w:ascii="Arial" w:hAnsi="Arial" w:cs="Arial"/>
          <w:b/>
          <w:sz w:val="24"/>
          <w:szCs w:val="24"/>
        </w:rPr>
        <w:t xml:space="preserve"> год.</w:t>
      </w:r>
    </w:p>
    <w:p w:rsidR="006C75C2" w:rsidRDefault="006C75C2" w:rsidP="006C7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75C2" w:rsidRDefault="006C75C2" w:rsidP="006C75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Относно: Определяне общия брой членове на секционната избирателна комисия за провеждане на частични избори за кмет на кметство с.Токачка на 05.06.2016г.</w:t>
      </w:r>
    </w:p>
    <w:p w:rsidR="006C75C2" w:rsidRDefault="006C75C2" w:rsidP="006C75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основание чл.87, ал.1,т.7  от ИК и в изпълнение на решение   </w:t>
      </w:r>
      <w:r w:rsidRPr="00B87C0A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1984-МИ-НР от 08.09.2015г. относно  състава на СИК </w:t>
      </w:r>
    </w:p>
    <w:p w:rsidR="006C75C2" w:rsidRDefault="006C75C2" w:rsidP="006C75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Общинската избирателна комисия</w:t>
      </w:r>
    </w:p>
    <w:p w:rsidR="006C75C2" w:rsidRDefault="006C75C2" w:rsidP="006C75C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C75C2" w:rsidRDefault="006C75C2" w:rsidP="006C7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75C2">
        <w:rPr>
          <w:rFonts w:ascii="Arial" w:hAnsi="Arial" w:cs="Arial"/>
          <w:b/>
          <w:sz w:val="24"/>
          <w:szCs w:val="24"/>
        </w:rPr>
        <w:t>Р Е Ш И :</w:t>
      </w:r>
    </w:p>
    <w:p w:rsidR="006C75C2" w:rsidRPr="006C75C2" w:rsidRDefault="006C75C2" w:rsidP="006C7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75C2" w:rsidRDefault="006C75C2" w:rsidP="006C75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34A9C">
        <w:rPr>
          <w:rFonts w:ascii="Arial" w:hAnsi="Arial" w:cs="Arial"/>
          <w:sz w:val="24"/>
          <w:szCs w:val="24"/>
        </w:rPr>
        <w:t xml:space="preserve">1.Определя </w:t>
      </w:r>
      <w:r>
        <w:rPr>
          <w:rFonts w:ascii="Arial" w:hAnsi="Arial" w:cs="Arial"/>
          <w:sz w:val="24"/>
          <w:szCs w:val="24"/>
        </w:rPr>
        <w:t xml:space="preserve"> броя на членове</w:t>
      </w:r>
      <w:r w:rsidR="00B420E3">
        <w:rPr>
          <w:rFonts w:ascii="Arial" w:hAnsi="Arial" w:cs="Arial"/>
          <w:sz w:val="24"/>
          <w:szCs w:val="24"/>
        </w:rPr>
        <w:t>те</w:t>
      </w:r>
      <w:r>
        <w:rPr>
          <w:rFonts w:ascii="Arial" w:hAnsi="Arial" w:cs="Arial"/>
          <w:sz w:val="24"/>
          <w:szCs w:val="24"/>
        </w:rPr>
        <w:t xml:space="preserve"> на СИК в  с.Токачка, община Крумовград, п</w:t>
      </w:r>
      <w:r w:rsidR="00B420E3">
        <w:rPr>
          <w:rFonts w:ascii="Arial" w:hAnsi="Arial" w:cs="Arial"/>
          <w:sz w:val="24"/>
          <w:szCs w:val="24"/>
        </w:rPr>
        <w:t xml:space="preserve">ри провеждане на частични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избори  на 05.06.2016година – 7.</w:t>
      </w:r>
    </w:p>
    <w:p w:rsidR="006C75C2" w:rsidRDefault="006C75C2" w:rsidP="006C75C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 1</w:t>
      </w:r>
      <w:r w:rsidR="00215A4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души, против няма.</w:t>
      </w:r>
    </w:p>
    <w:p w:rsidR="006C75C2" w:rsidRDefault="006C75C2" w:rsidP="006C75C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ОИК може да се оспорва в тридневен срок от обявяването му пред Централната избирателна комисия по реда на чл.88, ал.1 от Изборния кодекс.</w:t>
      </w:r>
    </w:p>
    <w:p w:rsidR="006C75C2" w:rsidRDefault="006C75C2" w:rsidP="006C75C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6C75C2" w:rsidRDefault="006C75C2" w:rsidP="006C7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75C2" w:rsidRDefault="006C75C2" w:rsidP="006C7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75C2" w:rsidRDefault="006C75C2" w:rsidP="006C7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75C2" w:rsidRDefault="006C75C2" w:rsidP="006C7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75C2" w:rsidRPr="000E2E3F" w:rsidRDefault="006C75C2" w:rsidP="006C7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C75C2" w:rsidRPr="008F4FA1" w:rsidRDefault="006C75C2" w:rsidP="006C75C2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C75C2" w:rsidRPr="008F4FA1" w:rsidRDefault="006C75C2" w:rsidP="006C75C2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C75C2" w:rsidRPr="008F4FA1" w:rsidRDefault="006C75C2" w:rsidP="006C75C2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C75C2" w:rsidRPr="008F4FA1" w:rsidRDefault="006C75C2" w:rsidP="006C75C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6C75C2" w:rsidRPr="008F4FA1" w:rsidRDefault="006C75C2" w:rsidP="006C75C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6C75C2" w:rsidRPr="008F4FA1" w:rsidRDefault="006C75C2" w:rsidP="006C75C2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C75C2" w:rsidRPr="008F4FA1" w:rsidRDefault="006C75C2" w:rsidP="006C75C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C75C2" w:rsidRDefault="006C75C2" w:rsidP="006C75C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p w:rsidR="006C75C2" w:rsidRDefault="006C75C2" w:rsidP="006C75C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</w:p>
    <w:p w:rsidR="006C75C2" w:rsidRDefault="006C75C2" w:rsidP="006C75C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6C75C2" w:rsidRDefault="006C75C2" w:rsidP="006C75C2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C75C2" w:rsidRPr="008F4FA1" w:rsidRDefault="006C75C2" w:rsidP="006C75C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</w:t>
      </w:r>
    </w:p>
    <w:p w:rsidR="00B2653A" w:rsidRDefault="00B2653A"/>
    <w:sectPr w:rsidR="00B26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C2"/>
    <w:rsid w:val="00215A4C"/>
    <w:rsid w:val="006C75C2"/>
    <w:rsid w:val="00B2653A"/>
    <w:rsid w:val="00B4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5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5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2016-04-29T11:46:00Z</dcterms:created>
  <dcterms:modified xsi:type="dcterms:W3CDTF">2016-04-29T11:46:00Z</dcterms:modified>
</cp:coreProperties>
</file>