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387" w:rsidRPr="00EF55BB" w:rsidRDefault="002C0387" w:rsidP="002C03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2C0387" w:rsidRPr="00EF55BB" w:rsidRDefault="002C0387" w:rsidP="002C038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F46913" w:rsidRPr="00F46913" w:rsidRDefault="00D43449" w:rsidP="00F4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F46913" w:rsidRPr="002C0387" w:rsidRDefault="00F46913" w:rsidP="0046127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</w:pPr>
      <w:r w:rsidRPr="002C0387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Решение №</w:t>
      </w:r>
      <w:r w:rsidR="00D43449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159</w:t>
      </w:r>
      <w:bookmarkStart w:id="0" w:name="_GoBack"/>
      <w:bookmarkEnd w:id="0"/>
      <w:r w:rsidRPr="002C0387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 </w:t>
      </w:r>
      <w:r w:rsidRPr="002C0387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br/>
      </w:r>
      <w:r w:rsidR="00C04740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31</w:t>
      </w:r>
      <w:r w:rsidRPr="002C0387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.10.2015</w:t>
      </w:r>
    </w:p>
    <w:p w:rsidR="00F46913" w:rsidRPr="00F46913" w:rsidRDefault="00F46913" w:rsidP="0044224D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тносно</w:t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: Приемане на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оперативен план</w:t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 организацията на работата в ОИК и отчитане на резултатите </w:t>
      </w:r>
      <w:r w:rsidR="00C047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 втори тур на изборите за кмет на 01.11.2015г.</w:t>
      </w:r>
    </w:p>
    <w:p w:rsidR="00F46913" w:rsidRPr="00F46913" w:rsidRDefault="00F46913" w:rsidP="0044224D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Във връзка с организацията на изборния процес е необходимо приемането на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оперативен план</w:t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ОИК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Крумовград</w:t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</w:t>
      </w:r>
    </w:p>
    <w:p w:rsidR="00F46913" w:rsidRPr="00F46913" w:rsidRDefault="00F46913" w:rsidP="0044224D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 основание чл. 87, ал.1, т. 1 от Изборния кодекс, Общинска избирателна комисия 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Крумовград</w:t>
      </w:r>
    </w:p>
    <w:p w:rsidR="00F46913" w:rsidRPr="00F46913" w:rsidRDefault="00F46913" w:rsidP="008D1B24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 Е Ш И:</w:t>
      </w:r>
    </w:p>
    <w:p w:rsidR="00F46913" w:rsidRPr="00F46913" w:rsidRDefault="00F46913" w:rsidP="0044224D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Приема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оперативен план</w:t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 организацията на работата в ОИК </w:t>
      </w:r>
      <w:r w:rsidR="003B79C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Крумовград</w:t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и отчитане на резултатите </w:t>
      </w:r>
      <w:r w:rsidR="00C047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 втори тур на изборите за кмет на 01.11.2015г.</w:t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както следва:</w:t>
      </w:r>
    </w:p>
    <w:p w:rsidR="00F46913" w:rsidRPr="00F46913" w:rsidRDefault="003B79CF" w:rsidP="0044224D">
      <w:pPr>
        <w:shd w:val="clear" w:color="auto" w:fill="FFFFFF"/>
        <w:spacing w:before="100" w:beforeAutospacing="1" w:after="0" w:line="300" w:lineRule="atLeast"/>
        <w:ind w:left="360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2.</w:t>
      </w:r>
      <w:r w:rsidR="00F46913"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 осъществяване на правомощията си съгласно Изборния кодекс ОИК създава </w:t>
      </w:r>
      <w:r w:rsid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оперативно бюро</w:t>
      </w:r>
      <w:r w:rsidR="00F46913"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</w:t>
      </w:r>
      <w:r w:rsidR="00F46913"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 състав:</w:t>
      </w:r>
    </w:p>
    <w:p w:rsidR="00F46913" w:rsidRPr="00F46913" w:rsidRDefault="00F46913" w:rsidP="0044224D">
      <w:pPr>
        <w:shd w:val="clear" w:color="auto" w:fill="FFFFFF"/>
        <w:spacing w:after="0" w:line="300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Атанас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Тюрдиев</w:t>
      </w:r>
      <w:proofErr w:type="spellEnd"/>
    </w:p>
    <w:p w:rsidR="00F46913" w:rsidRPr="00F46913" w:rsidRDefault="00F46913" w:rsidP="0044224D">
      <w:pPr>
        <w:shd w:val="clear" w:color="auto" w:fill="FFFFFF"/>
        <w:spacing w:after="0" w:line="300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Мария Делчева</w:t>
      </w:r>
    </w:p>
    <w:p w:rsidR="00F46913" w:rsidRPr="00F46913" w:rsidRDefault="00F46913" w:rsidP="0044224D">
      <w:pPr>
        <w:shd w:val="clear" w:color="auto" w:fill="FFFFFF"/>
        <w:spacing w:after="0" w:line="300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Фатме Осман</w:t>
      </w:r>
    </w:p>
    <w:p w:rsidR="00F46913" w:rsidRPr="00F46913" w:rsidRDefault="003B79CF" w:rsidP="0044224D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2</w:t>
      </w:r>
      <w:r w:rsidR="00F46913"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.1.</w:t>
      </w:r>
      <w:r w:rsidR="00F46913"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Оперативното бюро има следните функции:</w:t>
      </w:r>
    </w:p>
    <w:p w:rsidR="00F46913" w:rsidRPr="00F46913" w:rsidRDefault="00F46913" w:rsidP="0044224D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</w:t>
      </w:r>
      <w:r w:rsidR="0043578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до </w:t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7,00 ч. проверява открит ли е изборният ден във всички секции, явили ли са се всички членове на СИК и налице ли е необходимият кворум за започване на дейността им.</w:t>
      </w:r>
    </w:p>
    <w:p w:rsidR="005A6AC3" w:rsidRDefault="00F46913" w:rsidP="0044224D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- в деня на изборите обобщава получената информация от СИК и информира ЦИК за хода на произвеждането на изборите в общината </w:t>
      </w:r>
    </w:p>
    <w:p w:rsidR="00F46913" w:rsidRPr="00F46913" w:rsidRDefault="00F46913" w:rsidP="0044224D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изготвя съобщения за междинните данни на произвеждащите се избори;</w:t>
      </w:r>
    </w:p>
    <w:p w:rsidR="00F46913" w:rsidRPr="00F46913" w:rsidRDefault="00F46913" w:rsidP="0044224D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координира организационно-техническата работа за приемане и отчитане резултатите от изборите;</w:t>
      </w:r>
    </w:p>
    <w:p w:rsidR="00F46913" w:rsidRPr="00F46913" w:rsidRDefault="00F46913" w:rsidP="0044224D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свиква ОИК на заседания за своевременно вземане на решения по неотложни проблеми;</w:t>
      </w:r>
    </w:p>
    <w:p w:rsidR="00F46913" w:rsidRPr="00F46913" w:rsidRDefault="003B79CF" w:rsidP="0044224D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2</w:t>
      </w:r>
      <w:r w:rsidR="00F46913"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.</w:t>
      </w:r>
      <w:proofErr w:type="spellStart"/>
      <w:r w:rsidR="00F46913"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2</w:t>
      </w:r>
      <w:proofErr w:type="spellEnd"/>
      <w:r w:rsidR="00F46913"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. </w:t>
      </w:r>
      <w:r w:rsidR="00F46913"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Общинската избирателна комисия, на база информацията от оперативното бюро изпраща до ЦИК обобщена за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общината </w:t>
      </w:r>
      <w:r w:rsidR="00F46913"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съдържаща следните данни:</w:t>
      </w:r>
    </w:p>
    <w:p w:rsidR="00F46913" w:rsidRPr="00F46913" w:rsidRDefault="00F46913" w:rsidP="0044224D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до </w:t>
      </w:r>
      <w:r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7,00 ч.</w:t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– открити ли са всички избирателни секции, работят ли нормално, имат ли възникнали проблеми;</w:t>
      </w:r>
    </w:p>
    <w:p w:rsidR="00F46913" w:rsidRPr="00F46913" w:rsidRDefault="00F46913" w:rsidP="0044224D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към </w:t>
      </w:r>
      <w:r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10,00 ч., 13,00 ч. и 17,00 ч. </w:t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– броя на гласувалите. Информацията се изпраща съответно </w:t>
      </w:r>
      <w:r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до 10,30 ч., 13,30 ч. и 17,30 ч. ;</w:t>
      </w:r>
    </w:p>
    <w:p w:rsidR="00F46913" w:rsidRPr="00F46913" w:rsidRDefault="00F46913" w:rsidP="0044224D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до </w:t>
      </w:r>
      <w:r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19,30 ч. </w:t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– информация за приключване на изборния ден и за секциите, в които гласуването продължава след 19,00 ч.</w:t>
      </w:r>
    </w:p>
    <w:p w:rsidR="00F46913" w:rsidRPr="00F46913" w:rsidRDefault="00F46913" w:rsidP="00F4691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lastRenderedPageBreak/>
        <w:t xml:space="preserve">В ЦИК информацията се предава на </w:t>
      </w:r>
      <w:proofErr w:type="spellStart"/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е-mail</w:t>
      </w:r>
      <w:proofErr w:type="spellEnd"/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адрес: </w:t>
      </w:r>
      <w:hyperlink r:id="rId6" w:history="1">
        <w:r w:rsidRPr="00F46913">
          <w:rPr>
            <w:rFonts w:ascii="Arial" w:eastAsia="Times New Roman" w:hAnsi="Arial" w:cs="Arial"/>
            <w:color w:val="337AB7"/>
            <w:sz w:val="24"/>
            <w:szCs w:val="24"/>
            <w:lang w:eastAsia="bg-BG"/>
          </w:rPr>
          <w:t>cik@cik.bg</w:t>
        </w:r>
      </w:hyperlink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 Информацията може да бъде изпратена и по факс.</w:t>
      </w:r>
    </w:p>
    <w:p w:rsidR="00F46913" w:rsidRPr="00F46913" w:rsidRDefault="003B79CF" w:rsidP="00F4691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2</w:t>
      </w:r>
      <w:r w:rsidR="00F46913"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.3.</w:t>
      </w:r>
      <w:r w:rsidR="00F46913"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r w:rsidR="00F46913"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Оперативното бюро </w:t>
      </w:r>
      <w:r w:rsidR="00F46913"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разработва схема за достъп и пропускателен режим в помещенията на ОИК от </w:t>
      </w:r>
      <w:r w:rsidR="00C047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31</w:t>
      </w:r>
      <w:r w:rsidR="00F46913"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.10.2015 г. до приключване на изборите и обработката на изборните резултати.</w:t>
      </w:r>
    </w:p>
    <w:p w:rsidR="00F46913" w:rsidRPr="00F46913" w:rsidRDefault="003B79CF" w:rsidP="00B86E85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3</w:t>
      </w:r>
      <w:r w:rsidR="00B86E8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.</w:t>
      </w:r>
      <w:r w:rsidR="00F46913"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За обработка и отговор на получените жалби, сигнали и предложения в хода на изборния ден – Контрол – </w:t>
      </w:r>
      <w:r w:rsidR="00B86E8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Атанас </w:t>
      </w:r>
      <w:proofErr w:type="spellStart"/>
      <w:r w:rsidR="00B86E8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Тюрдиев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и</w:t>
      </w:r>
      <w:r w:rsidR="00B86E8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Фатме Осман</w:t>
      </w:r>
    </w:p>
    <w:p w:rsidR="00F46913" w:rsidRPr="00F46913" w:rsidRDefault="00F46913" w:rsidP="00F4691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</w:t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отговаря  “Работна група по жалбите и сигналите” в състав:</w:t>
      </w:r>
    </w:p>
    <w:p w:rsidR="00F46913" w:rsidRPr="00F46913" w:rsidRDefault="00F46913" w:rsidP="00F4691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Ръководител: </w:t>
      </w:r>
      <w:r w:rsidR="00B86E8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Мария Делчева</w:t>
      </w:r>
    </w:p>
    <w:p w:rsidR="00F46913" w:rsidRPr="00F46913" w:rsidRDefault="00F46913" w:rsidP="00F4691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членове:</w:t>
      </w:r>
    </w:p>
    <w:p w:rsidR="00F46913" w:rsidRPr="00F46913" w:rsidRDefault="00F46913" w:rsidP="00F4691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- </w:t>
      </w:r>
      <w:r w:rsidR="00B86E8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Диана Вълкова</w:t>
      </w:r>
    </w:p>
    <w:p w:rsidR="00F46913" w:rsidRPr="00F46913" w:rsidRDefault="00F46913" w:rsidP="00F4691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- </w:t>
      </w:r>
      <w:r w:rsidR="00B86E8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Иван Иванов</w:t>
      </w:r>
    </w:p>
    <w:p w:rsidR="00F46913" w:rsidRPr="00F46913" w:rsidRDefault="00F46913" w:rsidP="00F4691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Технически</w:t>
      </w:r>
      <w:r w:rsidR="003B79C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я</w:t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сътрудни</w:t>
      </w:r>
      <w:r w:rsidR="003B79C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</w:t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ОИК приема подадените жалби и сигнали, описва ги и ги предава на работната група.</w:t>
      </w:r>
    </w:p>
    <w:p w:rsidR="00F46913" w:rsidRPr="00F46913" w:rsidRDefault="00F46913" w:rsidP="00F4691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Всяка получена информация от такъв характер незабавно се предава на групата.</w:t>
      </w:r>
    </w:p>
    <w:p w:rsidR="00F46913" w:rsidRPr="00F46913" w:rsidRDefault="00F46913" w:rsidP="00F4691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Информацията от и чрез ОИК до ЦИК се предава на следните телефони и факсове:</w:t>
      </w:r>
    </w:p>
    <w:p w:rsidR="00F46913" w:rsidRPr="00F46913" w:rsidRDefault="00F46913" w:rsidP="00F4691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за </w:t>
      </w:r>
      <w:r w:rsidR="00B86E8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община Крумовград</w:t>
      </w:r>
      <w:r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</w:t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 тел./факс: тел. 02/939-37-</w:t>
      </w:r>
      <w:r w:rsidR="009C790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12</w:t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факс 0889 1</w:t>
      </w:r>
      <w:r w:rsidR="009C790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66</w:t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0</w:t>
      </w:r>
      <w:r w:rsidR="009C790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80</w:t>
      </w:r>
    </w:p>
    <w:p w:rsidR="00F46913" w:rsidRPr="00F46913" w:rsidRDefault="003B79CF" w:rsidP="003B79CF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4.</w:t>
      </w:r>
      <w:r w:rsidR="00F46913"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За предложения и указания по дейността на СИК в хода на изборния ден </w:t>
      </w:r>
      <w:r w:rsidR="00F46913"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членовете на СИК се обръщат към </w:t>
      </w:r>
      <w:r w:rsidR="00C047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дежурните членове на ОИК на </w:t>
      </w:r>
      <w:proofErr w:type="spellStart"/>
      <w:r w:rsidR="00C047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телефот</w:t>
      </w:r>
      <w:proofErr w:type="spellEnd"/>
      <w:r w:rsidR="00C0474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03641/76-26.</w:t>
      </w:r>
    </w:p>
    <w:p w:rsidR="00F46913" w:rsidRPr="00F46913" w:rsidRDefault="003B79CF" w:rsidP="003B79CF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5.</w:t>
      </w:r>
      <w:r w:rsidR="00F46913"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Работни групи на ОИК </w:t>
      </w:r>
      <w:r w:rsidR="00F46913"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 приемане на изборните книжа на СИК:</w:t>
      </w:r>
    </w:p>
    <w:p w:rsidR="00F46913" w:rsidRPr="00F46913" w:rsidRDefault="00F46913" w:rsidP="00F4691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И</w:t>
      </w:r>
      <w:r w:rsidR="009C790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збирателни списъци</w:t>
      </w:r>
      <w:r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– К</w:t>
      </w:r>
      <w:r w:rsidR="009C790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онтрол</w:t>
      </w:r>
      <w:r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– </w:t>
      </w:r>
      <w:r w:rsidR="009C790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Фатме Осман</w:t>
      </w:r>
    </w:p>
    <w:p w:rsidR="00F46913" w:rsidRPr="00F46913" w:rsidRDefault="00C04740" w:rsidP="00F4691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Фатме Осман</w:t>
      </w:r>
    </w:p>
    <w:p w:rsidR="00F46913" w:rsidRPr="00F46913" w:rsidRDefault="00F46913" w:rsidP="00F4691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П</w:t>
      </w:r>
      <w:r w:rsidR="009C790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ърва Контрола</w:t>
      </w:r>
      <w:r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– </w:t>
      </w:r>
      <w:r w:rsidR="009C790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контрол</w:t>
      </w:r>
      <w:r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</w:t>
      </w:r>
      <w:r w:rsidR="009C790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–</w:t>
      </w:r>
      <w:r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</w:t>
      </w:r>
    </w:p>
    <w:p w:rsidR="00F46913" w:rsidRDefault="00F46913" w:rsidP="00F46913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</w:t>
      </w:r>
      <w:r w:rsidR="009C790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тговорник -</w:t>
      </w:r>
      <w:r w:rsidR="009C7905" w:rsidRPr="009C790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</w:t>
      </w:r>
      <w:r w:rsidR="009C790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Атанас Славчев </w:t>
      </w:r>
      <w:proofErr w:type="spellStart"/>
      <w:r w:rsidR="009C790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Тюрдиев</w:t>
      </w:r>
      <w:proofErr w:type="spellEnd"/>
    </w:p>
    <w:p w:rsidR="009C7905" w:rsidRDefault="009C7905" w:rsidP="003B79CF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</w:p>
    <w:p w:rsidR="003B79CF" w:rsidRDefault="00C04740" w:rsidP="003B79CF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1</w:t>
      </w:r>
      <w:r w:rsidR="003B79CF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.</w:t>
      </w:r>
      <w:proofErr w:type="spellStart"/>
      <w:r w:rsidR="003B79CF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Обретко</w:t>
      </w:r>
      <w:proofErr w:type="spellEnd"/>
      <w:r w:rsidR="003B79CF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="003B79CF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Самуилов</w:t>
      </w:r>
      <w:proofErr w:type="spellEnd"/>
    </w:p>
    <w:p w:rsidR="003B79CF" w:rsidRPr="00F46913" w:rsidRDefault="00C04740" w:rsidP="003B79C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2</w:t>
      </w:r>
      <w:r w:rsidR="003B79CF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.Айхан Мехмед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           </w:t>
      </w:r>
    </w:p>
    <w:p w:rsidR="00F46913" w:rsidRPr="00F46913" w:rsidRDefault="00F46913" w:rsidP="00F4691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В</w:t>
      </w:r>
      <w:r w:rsidR="00B86E8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тора контрола</w:t>
      </w:r>
      <w:r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</w:t>
      </w:r>
      <w:r w:rsidR="008D1B2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и  връзки  с преброителя /Изчислителен пункт/ </w:t>
      </w:r>
      <w:r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– </w:t>
      </w:r>
      <w:r w:rsidR="00B86E8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контрол</w:t>
      </w:r>
      <w:r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</w:t>
      </w:r>
      <w:r w:rsidR="00B86E8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– </w:t>
      </w:r>
      <w:r w:rsidR="003B79CF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Мария Делчева</w:t>
      </w:r>
    </w:p>
    <w:p w:rsidR="0044224D" w:rsidRPr="00F46913" w:rsidRDefault="0044224D" w:rsidP="00C04740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B86E85" w:rsidRDefault="00F46913" w:rsidP="00B86E85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proofErr w:type="spellStart"/>
      <w:r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lastRenderedPageBreak/>
        <w:t>Р</w:t>
      </w:r>
      <w:r w:rsidR="00B86E8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азпластяването</w:t>
      </w:r>
      <w:proofErr w:type="spellEnd"/>
      <w:r w:rsidR="00B86E8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на протоколите на СИК –</w:t>
      </w:r>
    </w:p>
    <w:p w:rsidR="00B86E85" w:rsidRDefault="00B86E85" w:rsidP="00B86E85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1.</w:t>
      </w:r>
      <w:r w:rsidR="00C04740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Мирослав </w:t>
      </w:r>
      <w:proofErr w:type="spellStart"/>
      <w:r w:rsidR="00C04740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Бораджиев</w:t>
      </w:r>
      <w:proofErr w:type="spellEnd"/>
    </w:p>
    <w:p w:rsidR="00B86E85" w:rsidRDefault="00B86E85" w:rsidP="00B86E85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</w:p>
    <w:p w:rsidR="00F46913" w:rsidRPr="00F46913" w:rsidRDefault="00F46913" w:rsidP="0044224D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При необходимост се извършва разместване на групите.</w:t>
      </w:r>
    </w:p>
    <w:p w:rsidR="00F46913" w:rsidRPr="00F46913" w:rsidRDefault="00F46913" w:rsidP="0044224D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Разпределението на членовете на ОИК по групи е от организационно-технически характер. Всеки член от ОИК може да се включи или да бъде привлечен за работа и съдействие към всяка една от групите.</w:t>
      </w:r>
    </w:p>
    <w:p w:rsidR="00F46913" w:rsidRPr="00F46913" w:rsidRDefault="003611A4" w:rsidP="003611A4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6.</w:t>
      </w:r>
      <w:r w:rsidR="00F46913"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Процедура по приемане на изборните книжа и материали на секционните избирателни комисии от ОИК:</w:t>
      </w:r>
    </w:p>
    <w:p w:rsidR="00F46913" w:rsidRPr="00F46913" w:rsidRDefault="00F46913" w:rsidP="0044224D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- приемането се извършва в </w:t>
      </w:r>
      <w:r w:rsidR="00B86E8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залата на ОИК на ул.“Трети март“ №3</w:t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 </w:t>
      </w:r>
    </w:p>
    <w:p w:rsidR="00F46913" w:rsidRPr="00F46913" w:rsidRDefault="00F46913" w:rsidP="0044224D">
      <w:pPr>
        <w:shd w:val="clear" w:color="auto" w:fill="FFFFFF"/>
        <w:spacing w:after="150" w:line="300" w:lineRule="atLeast"/>
        <w:ind w:left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 членовете на СИК предават избирателните  списъци и продължават към Изчислителния пункт за обработка. Протоколите на СИК се проверява от член на ОИК от Първа контрола, след което се преминава към въвеждане на данните от протокола по разписаната в Методичните указания процедура в самия Изчислителен пункт ;</w:t>
      </w:r>
    </w:p>
    <w:p w:rsidR="003B79CF" w:rsidRDefault="00F46913" w:rsidP="0044224D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- след Изчислителния пункт  членовете на СИК предават останалите книжа и материали на комисиите от районите по </w:t>
      </w:r>
      <w:r w:rsidR="003611A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чл.</w:t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285 </w:t>
      </w:r>
      <w:r w:rsidR="003611A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ал.</w:t>
      </w:r>
      <w:r w:rsidR="005A6AC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1</w:t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 напускат сградата</w:t>
      </w:r>
      <w:r w:rsidR="003B79C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където се помещава ОИК.</w:t>
      </w:r>
    </w:p>
    <w:p w:rsidR="00F46913" w:rsidRPr="00F46913" w:rsidRDefault="00F46913" w:rsidP="0044224D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8D1B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ab/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F46913" w:rsidRPr="00F46913" w:rsidRDefault="00F46913" w:rsidP="00F4691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Председател: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Атанас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Тюрдиев</w:t>
      </w:r>
      <w:proofErr w:type="spellEnd"/>
    </w:p>
    <w:p w:rsidR="00F46913" w:rsidRPr="00F46913" w:rsidRDefault="00F46913" w:rsidP="00F4691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Секретар: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Фатме Осман</w:t>
      </w:r>
    </w:p>
    <w:p w:rsidR="00FD19D5" w:rsidRPr="00F46913" w:rsidRDefault="00FD19D5">
      <w:pPr>
        <w:rPr>
          <w:rFonts w:ascii="Arial" w:hAnsi="Arial" w:cs="Arial"/>
          <w:sz w:val="24"/>
          <w:szCs w:val="24"/>
        </w:rPr>
      </w:pPr>
    </w:p>
    <w:sectPr w:rsidR="00FD19D5" w:rsidRPr="00F46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B34"/>
    <w:multiLevelType w:val="multilevel"/>
    <w:tmpl w:val="643227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60DE9"/>
    <w:multiLevelType w:val="multilevel"/>
    <w:tmpl w:val="BBDEC3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7B12EE"/>
    <w:multiLevelType w:val="multilevel"/>
    <w:tmpl w:val="E08AB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2362FF"/>
    <w:multiLevelType w:val="multilevel"/>
    <w:tmpl w:val="1402E2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2541DB"/>
    <w:multiLevelType w:val="multilevel"/>
    <w:tmpl w:val="4C90B4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DE670F"/>
    <w:multiLevelType w:val="multilevel"/>
    <w:tmpl w:val="FF108F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CC1012"/>
    <w:multiLevelType w:val="multilevel"/>
    <w:tmpl w:val="6A3C0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59308D"/>
    <w:multiLevelType w:val="multilevel"/>
    <w:tmpl w:val="78048E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2069CB"/>
    <w:multiLevelType w:val="multilevel"/>
    <w:tmpl w:val="D3723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AE6A01"/>
    <w:multiLevelType w:val="multilevel"/>
    <w:tmpl w:val="D4F082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964113"/>
    <w:multiLevelType w:val="multilevel"/>
    <w:tmpl w:val="6D943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C87612"/>
    <w:multiLevelType w:val="multilevel"/>
    <w:tmpl w:val="C0783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FA7EBC"/>
    <w:multiLevelType w:val="multilevel"/>
    <w:tmpl w:val="9C6EAC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7F6295"/>
    <w:multiLevelType w:val="multilevel"/>
    <w:tmpl w:val="4E081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7"/>
  </w:num>
  <w:num w:numId="5">
    <w:abstractNumId w:val="5"/>
  </w:num>
  <w:num w:numId="6">
    <w:abstractNumId w:val="0"/>
  </w:num>
  <w:num w:numId="7">
    <w:abstractNumId w:val="12"/>
  </w:num>
  <w:num w:numId="8">
    <w:abstractNumId w:val="3"/>
  </w:num>
  <w:num w:numId="9">
    <w:abstractNumId w:val="4"/>
  </w:num>
  <w:num w:numId="10">
    <w:abstractNumId w:val="6"/>
  </w:num>
  <w:num w:numId="11">
    <w:abstractNumId w:val="13"/>
  </w:num>
  <w:num w:numId="12">
    <w:abstractNumId w:val="8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913"/>
    <w:rsid w:val="00000A90"/>
    <w:rsid w:val="002C0387"/>
    <w:rsid w:val="003611A4"/>
    <w:rsid w:val="003B79CF"/>
    <w:rsid w:val="00435785"/>
    <w:rsid w:val="0044224D"/>
    <w:rsid w:val="00461273"/>
    <w:rsid w:val="004B7127"/>
    <w:rsid w:val="005A6AC3"/>
    <w:rsid w:val="00830F04"/>
    <w:rsid w:val="008D1B24"/>
    <w:rsid w:val="009C7905"/>
    <w:rsid w:val="00B86E85"/>
    <w:rsid w:val="00C04740"/>
    <w:rsid w:val="00D43449"/>
    <w:rsid w:val="00F46913"/>
    <w:rsid w:val="00FD19D5"/>
    <w:rsid w:val="00FD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8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k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3</cp:revision>
  <cp:lastPrinted>2015-10-24T13:21:00Z</cp:lastPrinted>
  <dcterms:created xsi:type="dcterms:W3CDTF">2015-10-31T10:44:00Z</dcterms:created>
  <dcterms:modified xsi:type="dcterms:W3CDTF">2015-10-31T13:54:00Z</dcterms:modified>
</cp:coreProperties>
</file>