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B35898" w:rsidRDefault="00B35898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80A0E" w:rsidRPr="00934FF3" w:rsidRDefault="00780A0E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35898" w:rsidRPr="00134499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53414D">
        <w:rPr>
          <w:rFonts w:ascii="Arial" w:hAnsi="Arial" w:cs="Arial"/>
          <w:b/>
          <w:sz w:val="24"/>
          <w:szCs w:val="24"/>
        </w:rPr>
        <w:t>82</w:t>
      </w:r>
      <w:bookmarkStart w:id="0" w:name="_GoBack"/>
      <w:bookmarkEnd w:id="0"/>
    </w:p>
    <w:p w:rsidR="00B35898" w:rsidRDefault="0064414D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</w:t>
      </w:r>
      <w:r w:rsidR="00B35898" w:rsidRPr="00134499">
        <w:rPr>
          <w:rFonts w:ascii="Arial" w:hAnsi="Arial" w:cs="Arial"/>
          <w:b/>
          <w:sz w:val="24"/>
          <w:szCs w:val="24"/>
        </w:rPr>
        <w:t>.10.2015г.</w:t>
      </w:r>
    </w:p>
    <w:p w:rsidR="00B35898" w:rsidRDefault="00B35898" w:rsidP="00317F9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80A0E" w:rsidRDefault="00B35898" w:rsidP="005341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b/>
          <w:sz w:val="24"/>
          <w:szCs w:val="24"/>
        </w:rPr>
        <w:t>ОТНОСНО:</w:t>
      </w:r>
      <w:r w:rsidRPr="00EE3710">
        <w:rPr>
          <w:rFonts w:ascii="Arial" w:hAnsi="Arial" w:cs="Arial"/>
          <w:sz w:val="24"/>
          <w:szCs w:val="24"/>
        </w:rPr>
        <w:t xml:space="preserve"> </w:t>
      </w:r>
      <w:r w:rsidR="00531B14">
        <w:rPr>
          <w:rFonts w:ascii="Arial" w:hAnsi="Arial" w:cs="Arial"/>
          <w:sz w:val="24"/>
          <w:szCs w:val="24"/>
        </w:rPr>
        <w:t xml:space="preserve"> </w:t>
      </w:r>
      <w:r w:rsidR="007D75A8">
        <w:rPr>
          <w:rFonts w:ascii="Arial" w:hAnsi="Arial" w:cs="Arial"/>
          <w:sz w:val="24"/>
          <w:szCs w:val="24"/>
        </w:rPr>
        <w:t>Разглеждане на жалби</w:t>
      </w:r>
      <w:r w:rsidR="00B22270">
        <w:rPr>
          <w:rFonts w:ascii="Arial" w:hAnsi="Arial" w:cs="Arial"/>
          <w:sz w:val="24"/>
          <w:szCs w:val="24"/>
        </w:rPr>
        <w:t xml:space="preserve"> </w:t>
      </w:r>
      <w:r w:rsidR="00B22270">
        <w:rPr>
          <w:rFonts w:ascii="Arial" w:hAnsi="Arial" w:cs="Arial"/>
          <w:sz w:val="24"/>
          <w:szCs w:val="24"/>
        </w:rPr>
        <w:br/>
      </w:r>
      <w:r w:rsidR="0053414D">
        <w:rPr>
          <w:rFonts w:ascii="Arial" w:hAnsi="Arial" w:cs="Arial"/>
          <w:sz w:val="24"/>
          <w:szCs w:val="24"/>
        </w:rPr>
        <w:t xml:space="preserve">          </w:t>
      </w:r>
      <w:r w:rsidR="007D75A8">
        <w:rPr>
          <w:rFonts w:ascii="Arial" w:hAnsi="Arial" w:cs="Arial"/>
          <w:sz w:val="24"/>
          <w:szCs w:val="24"/>
        </w:rPr>
        <w:t>В Общинска избирателна комисия Крум</w:t>
      </w:r>
      <w:r w:rsidR="00002774">
        <w:rPr>
          <w:rFonts w:ascii="Arial" w:hAnsi="Arial" w:cs="Arial"/>
          <w:sz w:val="24"/>
          <w:szCs w:val="24"/>
        </w:rPr>
        <w:t>овград е постъпил жалба с вх.№93</w:t>
      </w:r>
      <w:r w:rsidR="007D75A8">
        <w:rPr>
          <w:rFonts w:ascii="Arial" w:hAnsi="Arial" w:cs="Arial"/>
          <w:sz w:val="24"/>
          <w:szCs w:val="24"/>
        </w:rPr>
        <w:t xml:space="preserve"> от 25.10.2015г. в 1</w:t>
      </w:r>
      <w:r w:rsidR="00203BF7">
        <w:rPr>
          <w:rFonts w:ascii="Arial" w:hAnsi="Arial" w:cs="Arial"/>
          <w:sz w:val="24"/>
          <w:szCs w:val="24"/>
        </w:rPr>
        <w:t>2</w:t>
      </w:r>
      <w:r w:rsidR="007D75A8">
        <w:rPr>
          <w:rFonts w:ascii="Arial" w:hAnsi="Arial" w:cs="Arial"/>
          <w:sz w:val="24"/>
          <w:szCs w:val="24"/>
        </w:rPr>
        <w:t xml:space="preserve">:00 часа от </w:t>
      </w:r>
      <w:proofErr w:type="spellStart"/>
      <w:r w:rsidR="00203BF7">
        <w:rPr>
          <w:rFonts w:ascii="Arial" w:hAnsi="Arial" w:cs="Arial"/>
          <w:sz w:val="24"/>
          <w:szCs w:val="24"/>
        </w:rPr>
        <w:t>Маргит</w:t>
      </w:r>
      <w:proofErr w:type="spellEnd"/>
      <w:r w:rsidR="00203BF7">
        <w:rPr>
          <w:rFonts w:ascii="Arial" w:hAnsi="Arial" w:cs="Arial"/>
          <w:sz w:val="24"/>
          <w:szCs w:val="24"/>
        </w:rPr>
        <w:t xml:space="preserve"> Василева</w:t>
      </w:r>
      <w:r w:rsidR="007D7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3BF7">
        <w:rPr>
          <w:rFonts w:ascii="Arial" w:hAnsi="Arial" w:cs="Arial"/>
          <w:sz w:val="24"/>
          <w:szCs w:val="24"/>
        </w:rPr>
        <w:t>преупълномощен</w:t>
      </w:r>
      <w:proofErr w:type="spellEnd"/>
      <w:r w:rsidR="00203BF7">
        <w:rPr>
          <w:rFonts w:ascii="Arial" w:hAnsi="Arial" w:cs="Arial"/>
          <w:sz w:val="24"/>
          <w:szCs w:val="24"/>
        </w:rPr>
        <w:t xml:space="preserve"> представител на ПП БСП</w:t>
      </w:r>
      <w:r w:rsidR="007D75A8">
        <w:rPr>
          <w:rFonts w:ascii="Arial" w:hAnsi="Arial" w:cs="Arial"/>
          <w:sz w:val="24"/>
          <w:szCs w:val="24"/>
        </w:rPr>
        <w:t>.</w:t>
      </w:r>
      <w:r w:rsidR="007D75A8">
        <w:rPr>
          <w:rFonts w:ascii="Arial" w:hAnsi="Arial" w:cs="Arial"/>
          <w:sz w:val="24"/>
          <w:szCs w:val="24"/>
        </w:rPr>
        <w:br/>
      </w:r>
      <w:r w:rsidR="00531B14">
        <w:rPr>
          <w:rFonts w:ascii="Arial" w:hAnsi="Arial" w:cs="Arial"/>
          <w:sz w:val="24"/>
          <w:szCs w:val="24"/>
        </w:rPr>
        <w:t xml:space="preserve"> </w:t>
      </w:r>
      <w:r w:rsidR="00317F9D">
        <w:rPr>
          <w:rFonts w:ascii="Arial" w:hAnsi="Arial" w:cs="Arial"/>
          <w:sz w:val="24"/>
          <w:szCs w:val="24"/>
        </w:rPr>
        <w:t xml:space="preserve">       </w:t>
      </w:r>
      <w:r w:rsidR="007D75A8">
        <w:rPr>
          <w:rFonts w:ascii="Arial" w:hAnsi="Arial" w:cs="Arial"/>
          <w:sz w:val="24"/>
          <w:szCs w:val="24"/>
        </w:rPr>
        <w:t xml:space="preserve"> </w:t>
      </w:r>
      <w:r w:rsidR="00317F9D">
        <w:rPr>
          <w:rFonts w:ascii="Arial" w:hAnsi="Arial" w:cs="Arial"/>
          <w:sz w:val="24"/>
          <w:szCs w:val="24"/>
        </w:rPr>
        <w:t xml:space="preserve"> </w:t>
      </w:r>
      <w:r w:rsidRPr="00EE3710">
        <w:rPr>
          <w:rFonts w:ascii="Arial" w:hAnsi="Arial" w:cs="Arial"/>
          <w:sz w:val="24"/>
          <w:szCs w:val="24"/>
        </w:rPr>
        <w:t xml:space="preserve">На основание чл. </w:t>
      </w:r>
      <w:r w:rsidR="0064414D">
        <w:rPr>
          <w:rFonts w:ascii="Arial" w:hAnsi="Arial" w:cs="Arial"/>
          <w:sz w:val="24"/>
          <w:szCs w:val="24"/>
        </w:rPr>
        <w:t>87 ал.1</w:t>
      </w:r>
      <w:r w:rsidR="007D75A8">
        <w:rPr>
          <w:rFonts w:ascii="Arial" w:hAnsi="Arial" w:cs="Arial"/>
          <w:sz w:val="24"/>
          <w:szCs w:val="24"/>
        </w:rPr>
        <w:t>т.22</w:t>
      </w:r>
      <w:r w:rsidR="0064414D">
        <w:rPr>
          <w:rFonts w:ascii="Arial" w:hAnsi="Arial" w:cs="Arial"/>
          <w:sz w:val="24"/>
          <w:szCs w:val="24"/>
        </w:rPr>
        <w:t xml:space="preserve"> </w:t>
      </w:r>
      <w:r w:rsidR="007D75A8">
        <w:rPr>
          <w:rFonts w:ascii="Arial" w:hAnsi="Arial" w:cs="Arial"/>
          <w:sz w:val="24"/>
          <w:szCs w:val="24"/>
        </w:rPr>
        <w:t>от Изборния Кодекс</w:t>
      </w:r>
      <w:r w:rsidR="00203BF7">
        <w:rPr>
          <w:rFonts w:ascii="Arial" w:hAnsi="Arial" w:cs="Arial"/>
          <w:sz w:val="24"/>
          <w:szCs w:val="24"/>
        </w:rPr>
        <w:t>, решение №1984.МИ/НР от 08.09.2015г.</w:t>
      </w:r>
      <w:r w:rsidR="007D75A8">
        <w:rPr>
          <w:rFonts w:ascii="Arial" w:hAnsi="Arial" w:cs="Arial"/>
          <w:sz w:val="24"/>
          <w:szCs w:val="24"/>
        </w:rPr>
        <w:t xml:space="preserve"> и на основание решение №76 от 24.10.2015г. на ОИК относно организацията на работата на ОИК.</w:t>
      </w:r>
    </w:p>
    <w:p w:rsidR="00B35898" w:rsidRDefault="00780A0E" w:rsidP="007D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</w:t>
      </w:r>
      <w:r w:rsidR="00B35898" w:rsidRPr="00EE3710">
        <w:rPr>
          <w:rFonts w:ascii="Arial" w:hAnsi="Arial" w:cs="Arial"/>
          <w:sz w:val="24"/>
          <w:szCs w:val="24"/>
        </w:rPr>
        <w:t xml:space="preserve"> комисия </w:t>
      </w:r>
      <w:r>
        <w:rPr>
          <w:rFonts w:ascii="Arial" w:hAnsi="Arial" w:cs="Arial"/>
          <w:sz w:val="24"/>
          <w:szCs w:val="24"/>
        </w:rPr>
        <w:t>-Крумовград</w:t>
      </w:r>
    </w:p>
    <w:p w:rsidR="00B35898" w:rsidRPr="00EE3710" w:rsidRDefault="00B35898" w:rsidP="00317F9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B35898" w:rsidRDefault="00B35898" w:rsidP="00317F9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3710">
        <w:rPr>
          <w:rFonts w:ascii="Arial" w:hAnsi="Arial" w:cs="Arial"/>
          <w:b/>
          <w:bCs/>
          <w:sz w:val="24"/>
          <w:szCs w:val="24"/>
        </w:rPr>
        <w:t>Р Е Ш И:</w:t>
      </w:r>
    </w:p>
    <w:p w:rsidR="00B35898" w:rsidRDefault="00C44F45" w:rsidP="007D75A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7D75A8" w:rsidRDefault="007D75A8" w:rsidP="007D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</w:t>
      </w:r>
      <w:r w:rsidR="00203BF7">
        <w:rPr>
          <w:rFonts w:ascii="Arial" w:hAnsi="Arial" w:cs="Arial"/>
          <w:bCs/>
          <w:sz w:val="24"/>
          <w:szCs w:val="24"/>
        </w:rPr>
        <w:t>оради несъвместимост с качеството член на СИК,извършва следната промяна в СИК с №091500005 Крумовград-</w:t>
      </w:r>
      <w:r w:rsidR="00203BF7" w:rsidRPr="00203BF7">
        <w:t xml:space="preserve"> </w:t>
      </w:r>
      <w:r w:rsidR="00203BF7" w:rsidRPr="00203BF7">
        <w:rPr>
          <w:rFonts w:ascii="Arial" w:hAnsi="Arial" w:cs="Arial"/>
          <w:bCs/>
          <w:sz w:val="24"/>
          <w:szCs w:val="24"/>
        </w:rPr>
        <w:t>Дияна Няголова Георгиева, съпруга на кандидат на съветник от ПП ГЕРБ</w:t>
      </w:r>
      <w:r w:rsidR="00203BF7">
        <w:rPr>
          <w:rFonts w:ascii="Arial" w:hAnsi="Arial" w:cs="Arial"/>
          <w:bCs/>
          <w:sz w:val="24"/>
          <w:szCs w:val="24"/>
        </w:rPr>
        <w:t xml:space="preserve">, се заменя с Иван Георгиев Иванов. </w:t>
      </w:r>
      <w:r w:rsidR="00203BF7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          Решението на Общинската избирателна комисия може да се оспорва в тридневен срок от обявяването му пред Централната избирателна комисия по реда на чл. 88 от Изборния кодекс.</w:t>
      </w:r>
    </w:p>
    <w:p w:rsidR="00780A0E" w:rsidRDefault="00780A0E" w:rsidP="00317F9D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80A0E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80A0E" w:rsidRPr="003473EB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B35898" w:rsidRPr="004E60D6" w:rsidRDefault="00B35898" w:rsidP="00707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FA1">
        <w:rPr>
          <w:rFonts w:ascii="Arial" w:hAnsi="Arial" w:cs="Arial"/>
          <w:sz w:val="28"/>
          <w:szCs w:val="28"/>
        </w:rPr>
        <w:tab/>
      </w:r>
      <w:r w:rsidR="00707F32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4E60D6">
        <w:rPr>
          <w:rFonts w:ascii="Arial" w:hAnsi="Arial" w:cs="Arial"/>
          <w:sz w:val="24"/>
          <w:szCs w:val="24"/>
        </w:rPr>
        <w:t>Председател ОИК:………….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 </w:t>
      </w:r>
      <w:r w:rsidRPr="004E60D6">
        <w:rPr>
          <w:rFonts w:ascii="Arial" w:hAnsi="Arial" w:cs="Arial"/>
          <w:sz w:val="24"/>
          <w:szCs w:val="24"/>
        </w:rPr>
        <w:t xml:space="preserve">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     Секретар ОИК:…………  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/Фатме Осман/</w:t>
      </w:r>
    </w:p>
    <w:sectPr w:rsidR="00B35898" w:rsidRPr="004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830E5"/>
    <w:multiLevelType w:val="multilevel"/>
    <w:tmpl w:val="E6DA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02774"/>
    <w:rsid w:val="000A7F88"/>
    <w:rsid w:val="00134499"/>
    <w:rsid w:val="0015062C"/>
    <w:rsid w:val="00203BF7"/>
    <w:rsid w:val="0026113C"/>
    <w:rsid w:val="002A6DA9"/>
    <w:rsid w:val="00317F9D"/>
    <w:rsid w:val="00330F56"/>
    <w:rsid w:val="003473EB"/>
    <w:rsid w:val="003A3894"/>
    <w:rsid w:val="00445D73"/>
    <w:rsid w:val="004A2B67"/>
    <w:rsid w:val="004E60D6"/>
    <w:rsid w:val="00531B14"/>
    <w:rsid w:val="0053414D"/>
    <w:rsid w:val="00543678"/>
    <w:rsid w:val="00587B2F"/>
    <w:rsid w:val="005C42DB"/>
    <w:rsid w:val="0064414D"/>
    <w:rsid w:val="006468D8"/>
    <w:rsid w:val="006A3637"/>
    <w:rsid w:val="00707F32"/>
    <w:rsid w:val="00765792"/>
    <w:rsid w:val="00780A0E"/>
    <w:rsid w:val="007D75A8"/>
    <w:rsid w:val="008E0C47"/>
    <w:rsid w:val="008F4FA1"/>
    <w:rsid w:val="00934FF3"/>
    <w:rsid w:val="00A05657"/>
    <w:rsid w:val="00B22270"/>
    <w:rsid w:val="00B35898"/>
    <w:rsid w:val="00C44F45"/>
    <w:rsid w:val="00CD12FD"/>
    <w:rsid w:val="00D1649F"/>
    <w:rsid w:val="00DB1A3B"/>
    <w:rsid w:val="00ED40EA"/>
    <w:rsid w:val="00EE3710"/>
    <w:rsid w:val="00EF55BB"/>
    <w:rsid w:val="00F3712F"/>
    <w:rsid w:val="00F72652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77A07-6922-4CDA-9694-12AFCE31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3</cp:revision>
  <cp:lastPrinted>2015-10-25T10:57:00Z</cp:lastPrinted>
  <dcterms:created xsi:type="dcterms:W3CDTF">2015-10-25T10:57:00Z</dcterms:created>
  <dcterms:modified xsi:type="dcterms:W3CDTF">2015-10-25T10:58:00Z</dcterms:modified>
</cp:coreProperties>
</file>