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2A" w:rsidRPr="00587407" w:rsidRDefault="00452D2A" w:rsidP="00452D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87407">
        <w:rPr>
          <w:rFonts w:ascii="Arial" w:hAnsi="Arial" w:cs="Arial"/>
          <w:sz w:val="24"/>
          <w:szCs w:val="24"/>
          <w:u w:val="single"/>
        </w:rPr>
        <w:t>ОБЩИНС</w:t>
      </w:r>
      <w:bookmarkStart w:id="0" w:name="_GoBack"/>
      <w:bookmarkEnd w:id="0"/>
      <w:r w:rsidRPr="00587407">
        <w:rPr>
          <w:rFonts w:ascii="Arial" w:hAnsi="Arial" w:cs="Arial"/>
          <w:sz w:val="24"/>
          <w:szCs w:val="24"/>
          <w:u w:val="single"/>
        </w:rPr>
        <w:t>КА  ИЗБИРАТЕЛНА  КОМИСИЯ – КРУМОВГРАД</w:t>
      </w:r>
    </w:p>
    <w:p w:rsidR="00452D2A" w:rsidRPr="00587407" w:rsidRDefault="00452D2A" w:rsidP="00452D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87407">
        <w:rPr>
          <w:rFonts w:ascii="Arial" w:hAnsi="Arial" w:cs="Arial"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587407">
        <w:rPr>
          <w:rFonts w:ascii="Arial" w:hAnsi="Arial" w:cs="Arial"/>
          <w:sz w:val="24"/>
          <w:szCs w:val="24"/>
          <w:u w:val="single"/>
        </w:rPr>
        <w:t>bg</w:t>
      </w:r>
      <w:proofErr w:type="spellEnd"/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52D2A" w:rsidRPr="00452D2A" w:rsidRDefault="00452D2A" w:rsidP="00452D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2D2A" w:rsidRPr="00452D2A" w:rsidRDefault="00452D2A" w:rsidP="00452D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D2A">
        <w:rPr>
          <w:rFonts w:ascii="Arial" w:hAnsi="Arial" w:cs="Arial"/>
          <w:b/>
          <w:sz w:val="24"/>
          <w:szCs w:val="24"/>
        </w:rPr>
        <w:t xml:space="preserve">Р Е Ш Е Н И Е №  </w:t>
      </w:r>
      <w:r>
        <w:rPr>
          <w:rFonts w:ascii="Arial" w:hAnsi="Arial" w:cs="Arial"/>
          <w:b/>
          <w:sz w:val="24"/>
          <w:szCs w:val="24"/>
        </w:rPr>
        <w:t>4</w:t>
      </w:r>
    </w:p>
    <w:p w:rsidR="00452D2A" w:rsidRPr="00587407" w:rsidRDefault="00452D2A" w:rsidP="00452D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7407">
        <w:rPr>
          <w:rFonts w:ascii="Arial" w:hAnsi="Arial" w:cs="Arial"/>
          <w:b/>
          <w:sz w:val="24"/>
          <w:szCs w:val="24"/>
        </w:rPr>
        <w:t>09.</w:t>
      </w:r>
      <w:proofErr w:type="spellStart"/>
      <w:r w:rsidRPr="00587407">
        <w:rPr>
          <w:rFonts w:ascii="Arial" w:hAnsi="Arial" w:cs="Arial"/>
          <w:b/>
          <w:sz w:val="24"/>
          <w:szCs w:val="24"/>
        </w:rPr>
        <w:t>09</w:t>
      </w:r>
      <w:proofErr w:type="spellEnd"/>
      <w:r w:rsidRPr="00587407">
        <w:rPr>
          <w:rFonts w:ascii="Arial" w:hAnsi="Arial" w:cs="Arial"/>
          <w:b/>
          <w:sz w:val="24"/>
          <w:szCs w:val="24"/>
        </w:rPr>
        <w:t>.2015 год.</w:t>
      </w: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D2A">
        <w:rPr>
          <w:rFonts w:ascii="Arial" w:hAnsi="Arial" w:cs="Arial"/>
          <w:sz w:val="28"/>
          <w:szCs w:val="28"/>
        </w:rPr>
        <w:tab/>
      </w:r>
      <w:r w:rsidRPr="00587407">
        <w:rPr>
          <w:rFonts w:ascii="Arial" w:hAnsi="Arial" w:cs="Arial"/>
          <w:b/>
          <w:sz w:val="24"/>
          <w:szCs w:val="24"/>
        </w:rPr>
        <w:t>Относно:</w:t>
      </w:r>
      <w:r w:rsidRPr="00587407">
        <w:rPr>
          <w:rFonts w:ascii="Arial" w:hAnsi="Arial" w:cs="Arial"/>
          <w:sz w:val="24"/>
          <w:szCs w:val="24"/>
        </w:rPr>
        <w:t xml:space="preserve"> регистрация на политическа партия  „Българска социалдемокрация“ за участие в изборите на 25.10.2015 г. за кметове на населени места, поименно както следва: </w:t>
      </w:r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ab/>
        <w:t xml:space="preserve">На основание чл.87, ал.1, т.12 от изборния кодекс </w:t>
      </w:r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 xml:space="preserve">Общинската избирателна комисия  </w:t>
      </w:r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452D2A" w:rsidRDefault="00452D2A" w:rsidP="00452D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2D2A">
        <w:rPr>
          <w:rFonts w:ascii="Arial" w:hAnsi="Arial" w:cs="Arial"/>
          <w:b/>
          <w:sz w:val="28"/>
          <w:szCs w:val="28"/>
        </w:rPr>
        <w:t>Р Е Ш И:</w:t>
      </w: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52D2A">
        <w:rPr>
          <w:rFonts w:ascii="Arial" w:hAnsi="Arial" w:cs="Arial"/>
          <w:sz w:val="28"/>
          <w:szCs w:val="28"/>
        </w:rPr>
        <w:tab/>
      </w:r>
      <w:r w:rsidRPr="00587407">
        <w:rPr>
          <w:rFonts w:ascii="Arial" w:hAnsi="Arial" w:cs="Arial"/>
          <w:sz w:val="24"/>
          <w:szCs w:val="24"/>
        </w:rPr>
        <w:t>Регистрира  политическа партия  „Българска социалдемокрация“ за участие в изборите на 25.10.2015 г. за кметове на кметства в следните населени места, поименно както следва:</w:t>
      </w:r>
      <w:r w:rsidR="008812B3" w:rsidRPr="00587407">
        <w:rPr>
          <w:sz w:val="24"/>
          <w:szCs w:val="24"/>
        </w:rPr>
        <w:t xml:space="preserve"> </w:t>
      </w:r>
      <w:r w:rsidR="008812B3" w:rsidRPr="00587407">
        <w:rPr>
          <w:rFonts w:ascii="Arial" w:hAnsi="Arial" w:cs="Arial"/>
          <w:sz w:val="24"/>
          <w:szCs w:val="24"/>
        </w:rPr>
        <w:t xml:space="preserve">Аврен, Багрилци, Ковил, Странджево, Бук, Вранско, Голяма Чинка, Голямо </w:t>
      </w:r>
      <w:proofErr w:type="spellStart"/>
      <w:r w:rsidR="008812B3" w:rsidRPr="00587407">
        <w:rPr>
          <w:rFonts w:ascii="Arial" w:hAnsi="Arial" w:cs="Arial"/>
          <w:sz w:val="24"/>
          <w:szCs w:val="24"/>
        </w:rPr>
        <w:t>Камянене</w:t>
      </w:r>
      <w:proofErr w:type="spellEnd"/>
      <w:r w:rsidR="008812B3" w:rsidRPr="00587407">
        <w:rPr>
          <w:rFonts w:ascii="Arial" w:hAnsi="Arial" w:cs="Arial"/>
          <w:sz w:val="24"/>
          <w:szCs w:val="24"/>
        </w:rPr>
        <w:t xml:space="preserve">, Горна Кула, Гривка, Гулийка, Джанка, Долна Кула, Егрек, Звънарка, Кандилка, Красино, Къклица, Лещарка, Луличка, Малко </w:t>
      </w:r>
      <w:proofErr w:type="spellStart"/>
      <w:r w:rsidR="008812B3" w:rsidRPr="00587407">
        <w:rPr>
          <w:rFonts w:ascii="Arial" w:hAnsi="Arial" w:cs="Arial"/>
          <w:sz w:val="24"/>
          <w:szCs w:val="24"/>
        </w:rPr>
        <w:t>Камменяне</w:t>
      </w:r>
      <w:proofErr w:type="spellEnd"/>
      <w:r w:rsidR="008812B3" w:rsidRPr="00587407">
        <w:rPr>
          <w:rFonts w:ascii="Arial" w:hAnsi="Arial" w:cs="Arial"/>
          <w:sz w:val="24"/>
          <w:szCs w:val="24"/>
        </w:rPr>
        <w:t>, Малък Девесил, Метлика, Морянци, Овчари, Орех, Пашинци, Подрумче, Полковник Желязово, Поточница, Рогач, Синигер, Сливарка, Студен Кладенец, Тинтява, Токачка, Храстово, Чал, Черничево, Чернооки.</w:t>
      </w:r>
    </w:p>
    <w:p w:rsidR="00587407" w:rsidRPr="00587407" w:rsidRDefault="00587407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7407"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 w:rsidRPr="00587407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87407">
        <w:rPr>
          <w:rFonts w:ascii="Arial" w:hAnsi="Arial" w:cs="Arial"/>
          <w:sz w:val="24"/>
          <w:szCs w:val="24"/>
          <w:lang w:val="en-US"/>
        </w:rPr>
        <w:t>решението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87407">
        <w:rPr>
          <w:rFonts w:ascii="Arial" w:hAnsi="Arial" w:cs="Arial"/>
          <w:sz w:val="24"/>
          <w:szCs w:val="24"/>
          <w:lang w:val="en-US"/>
        </w:rPr>
        <w:t>гласуваха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 xml:space="preserve"> 11 </w:t>
      </w:r>
      <w:proofErr w:type="spellStart"/>
      <w:r w:rsidRPr="00587407">
        <w:rPr>
          <w:rFonts w:ascii="Arial" w:hAnsi="Arial" w:cs="Arial"/>
          <w:sz w:val="24"/>
          <w:szCs w:val="24"/>
          <w:lang w:val="en-US"/>
        </w:rPr>
        <w:t>души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87407">
        <w:rPr>
          <w:rFonts w:ascii="Arial" w:hAnsi="Arial" w:cs="Arial"/>
          <w:sz w:val="24"/>
          <w:szCs w:val="24"/>
          <w:lang w:val="en-US"/>
        </w:rPr>
        <w:t>против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87407">
        <w:rPr>
          <w:rFonts w:ascii="Arial" w:hAnsi="Arial" w:cs="Arial"/>
          <w:sz w:val="24"/>
          <w:szCs w:val="24"/>
          <w:lang w:val="en-US"/>
        </w:rPr>
        <w:t>няма</w:t>
      </w:r>
      <w:proofErr w:type="spellEnd"/>
      <w:r w:rsidRPr="0058740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452D2A" w:rsidRPr="00587407" w:rsidRDefault="00452D2A" w:rsidP="00587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ab/>
      </w: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52D2A">
        <w:rPr>
          <w:rFonts w:ascii="Arial" w:hAnsi="Arial" w:cs="Arial"/>
          <w:sz w:val="28"/>
          <w:szCs w:val="28"/>
        </w:rPr>
        <w:tab/>
      </w: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587407">
        <w:rPr>
          <w:rFonts w:ascii="Arial" w:hAnsi="Arial" w:cs="Arial"/>
          <w:sz w:val="24"/>
          <w:szCs w:val="24"/>
        </w:rPr>
        <w:t>Тюрдиев</w:t>
      </w:r>
      <w:proofErr w:type="spellEnd"/>
      <w:r w:rsidRPr="00587407">
        <w:rPr>
          <w:rFonts w:ascii="Arial" w:hAnsi="Arial" w:cs="Arial"/>
          <w:sz w:val="24"/>
          <w:szCs w:val="24"/>
        </w:rPr>
        <w:t>/</w:t>
      </w:r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2D2A" w:rsidRPr="00587407" w:rsidRDefault="00452D2A" w:rsidP="00452D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4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52D2A" w:rsidRDefault="00452D2A" w:rsidP="00452D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74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</w:t>
      </w:r>
      <w:r w:rsidRPr="00452D2A">
        <w:rPr>
          <w:rFonts w:ascii="Arial" w:hAnsi="Arial" w:cs="Arial"/>
          <w:sz w:val="28"/>
          <w:szCs w:val="28"/>
        </w:rPr>
        <w:t>/</w:t>
      </w:r>
    </w:p>
    <w:sectPr w:rsidR="006A3637" w:rsidRPr="0045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2A"/>
    <w:rsid w:val="00452D2A"/>
    <w:rsid w:val="00587407"/>
    <w:rsid w:val="006A3637"/>
    <w:rsid w:val="008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2015-09-10T08:07:00Z</dcterms:created>
  <dcterms:modified xsi:type="dcterms:W3CDTF">2015-09-10T08:07:00Z</dcterms:modified>
</cp:coreProperties>
</file>