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0A0E" w:rsidRPr="00934FF3" w:rsidRDefault="00780A0E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5898" w:rsidRPr="00134499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Е Н И Е № 5</w:t>
      </w:r>
      <w:r>
        <w:rPr>
          <w:rFonts w:ascii="Arial" w:hAnsi="Arial" w:cs="Arial"/>
          <w:b/>
          <w:sz w:val="24"/>
          <w:szCs w:val="24"/>
        </w:rPr>
        <w:t>9</w:t>
      </w:r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12.10.2015г.</w:t>
      </w:r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35898" w:rsidRPr="00EE3710" w:rsidRDefault="00B35898" w:rsidP="00B358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График за обучение на секционните избирателни комисии и подвижната секционна избирателна комисия в община Крумовград при произвеждане на изборите за общински съветници и за кметове, както и за национален референдум на 25 октомври 2015 г.</w:t>
      </w:r>
    </w:p>
    <w:p w:rsidR="00780A0E" w:rsidRDefault="00B35898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E3710">
        <w:rPr>
          <w:rFonts w:ascii="Arial" w:hAnsi="Arial" w:cs="Arial"/>
          <w:sz w:val="24"/>
          <w:szCs w:val="24"/>
        </w:rPr>
        <w:t>На основание чл. 87, ал. 1, т.</w:t>
      </w:r>
      <w:r w:rsidR="00780A0E">
        <w:rPr>
          <w:rFonts w:ascii="Arial" w:hAnsi="Arial" w:cs="Arial"/>
          <w:sz w:val="24"/>
          <w:szCs w:val="24"/>
        </w:rPr>
        <w:t xml:space="preserve"> 4 от Изборния кодекс, </w:t>
      </w:r>
    </w:p>
    <w:p w:rsidR="00B35898" w:rsidRDefault="00780A0E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="00B35898"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B35898" w:rsidRPr="00EE3710" w:rsidRDefault="00B35898" w:rsidP="00780A0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707F32" w:rsidRPr="00EE3710" w:rsidRDefault="00707F32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7F32" w:rsidRPr="00707F32" w:rsidRDefault="00707F32" w:rsidP="00707F32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</w:t>
      </w:r>
      <w:r w:rsidRPr="00707F32">
        <w:rPr>
          <w:rFonts w:ascii="Arial" w:hAnsi="Arial" w:cs="Arial"/>
          <w:sz w:val="24"/>
          <w:szCs w:val="24"/>
        </w:rPr>
        <w:t xml:space="preserve">    Обученията на членовете на секционните избирателни комисии и подвижната секционна избирателна комисия в община Крумовград  да се проведе на 17 октомври 2015 год./събота/ по следния график:</w:t>
      </w:r>
    </w:p>
    <w:p w:rsidR="00780A0E" w:rsidRDefault="00707F32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707F32">
        <w:rPr>
          <w:rFonts w:ascii="Arial" w:hAnsi="Arial" w:cs="Arial"/>
          <w:sz w:val="24"/>
          <w:szCs w:val="24"/>
        </w:rPr>
        <w:t>За секции с № 091500025 –Гривка, 091500026- Бук, 091500027-Голяма Чинка,  091500028- Малка Чинка, 091500029- Метлика, 091500031-Рибино,  091500032-Самовила,  091500038-Багрилци,  091500039-Чернооки,  091500040- Чал,  091500043-</w:t>
      </w:r>
      <w:r w:rsidR="004A2B67">
        <w:rPr>
          <w:rFonts w:ascii="Arial" w:hAnsi="Arial" w:cs="Arial"/>
          <w:sz w:val="24"/>
          <w:szCs w:val="24"/>
        </w:rPr>
        <w:t xml:space="preserve">Странджево, 091500044-Бряговец, </w:t>
      </w:r>
      <w:bookmarkStart w:id="0" w:name="_GoBack"/>
      <w:bookmarkEnd w:id="0"/>
      <w:r w:rsidRPr="00707F32">
        <w:rPr>
          <w:rFonts w:ascii="Arial" w:hAnsi="Arial" w:cs="Arial"/>
          <w:sz w:val="24"/>
          <w:szCs w:val="24"/>
        </w:rPr>
        <w:t>091500045- Котлари, 091500046- Падало, 091500047- Поточница, 091500048-Студен Кладенец, 09150004-Морянци, 091500050-Красино, 091500051- Стари Чал, 091500055-Ккълица, 091500056- Храстово, 091500057- Аврен, 091500058- Девесилово, 091500059- Малък Девесил, 091500060- Голям Девесил, 091500061- Девесилица, 091500062- Лимец, 091500063- Егрек, 091500064-Черничево, 091500065-Синигер, 091500066-Благун, 091500067 –Тинтява, 091500068- Горни Юруци, 091500074 –Хисар, 091500075- Раличево, 091500076- Поточарка, 091500077- Сладкодум, 091500078- Ручей, 091500079 – Сбор</w:t>
      </w:r>
    </w:p>
    <w:p w:rsidR="00707F32" w:rsidRDefault="00707F32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sz w:val="24"/>
          <w:szCs w:val="24"/>
        </w:rPr>
        <w:t xml:space="preserve">  </w:t>
      </w:r>
    </w:p>
    <w:p w:rsidR="00707F32" w:rsidRPr="00707F32" w:rsidRDefault="00707F32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sz w:val="24"/>
          <w:szCs w:val="24"/>
        </w:rPr>
        <w:t xml:space="preserve"> </w:t>
      </w:r>
      <w:r w:rsidR="00780A0E">
        <w:rPr>
          <w:rFonts w:ascii="Arial" w:hAnsi="Arial" w:cs="Arial"/>
          <w:b/>
          <w:sz w:val="24"/>
          <w:szCs w:val="24"/>
        </w:rPr>
        <w:t xml:space="preserve">от 10:00 часа, </w:t>
      </w:r>
      <w:r w:rsidR="00780A0E">
        <w:rPr>
          <w:rFonts w:ascii="Arial" w:hAnsi="Arial" w:cs="Arial"/>
          <w:sz w:val="24"/>
          <w:szCs w:val="24"/>
        </w:rPr>
        <w:t>всички останали секционн</w:t>
      </w:r>
      <w:r w:rsidR="00780A0E" w:rsidRPr="00780A0E">
        <w:rPr>
          <w:rFonts w:ascii="Arial" w:hAnsi="Arial" w:cs="Arial"/>
          <w:sz w:val="24"/>
          <w:szCs w:val="24"/>
        </w:rPr>
        <w:t>и избирателни комисии</w:t>
      </w:r>
      <w:r w:rsidR="00780A0E">
        <w:rPr>
          <w:rFonts w:ascii="Arial" w:hAnsi="Arial" w:cs="Arial"/>
          <w:b/>
          <w:sz w:val="24"/>
          <w:szCs w:val="24"/>
        </w:rPr>
        <w:t xml:space="preserve"> от 14.00часа.</w:t>
      </w:r>
    </w:p>
    <w:p w:rsidR="00B35898" w:rsidRDefault="00707F32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sz w:val="24"/>
          <w:szCs w:val="24"/>
        </w:rPr>
        <w:t>Обучението да се проведе в залата на Общинския съвет на адрес ул.“Трети март“ №3, гр. Крумовград.</w:t>
      </w:r>
      <w:r w:rsidRPr="00707F3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</w:t>
      </w:r>
      <w:r w:rsidR="00B35898"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="00B35898" w:rsidRPr="003473EB">
        <w:rPr>
          <w:sz w:val="24"/>
          <w:szCs w:val="24"/>
        </w:rPr>
        <w:t xml:space="preserve"> </w:t>
      </w:r>
      <w:r w:rsidR="00B35898"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 w:rsidR="00B35898">
        <w:rPr>
          <w:rFonts w:ascii="Arial" w:hAnsi="Arial" w:cs="Arial"/>
          <w:sz w:val="24"/>
          <w:szCs w:val="24"/>
        </w:rPr>
        <w:t>.</w:t>
      </w: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Pr="003473EB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35898" w:rsidRPr="004E60D6" w:rsidRDefault="00B35898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="00707F3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sectPr w:rsidR="00B35898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34499"/>
    <w:rsid w:val="0026113C"/>
    <w:rsid w:val="00330F56"/>
    <w:rsid w:val="003473EB"/>
    <w:rsid w:val="003A3894"/>
    <w:rsid w:val="004A2B67"/>
    <w:rsid w:val="004E60D6"/>
    <w:rsid w:val="00543678"/>
    <w:rsid w:val="005C42DB"/>
    <w:rsid w:val="006468D8"/>
    <w:rsid w:val="006A3637"/>
    <w:rsid w:val="00707F32"/>
    <w:rsid w:val="00765792"/>
    <w:rsid w:val="00780A0E"/>
    <w:rsid w:val="008E0C47"/>
    <w:rsid w:val="008F4FA1"/>
    <w:rsid w:val="00934FF3"/>
    <w:rsid w:val="00A05657"/>
    <w:rsid w:val="00B35898"/>
    <w:rsid w:val="00CD12FD"/>
    <w:rsid w:val="00D1649F"/>
    <w:rsid w:val="00DB1A3B"/>
    <w:rsid w:val="00EE3710"/>
    <w:rsid w:val="00EF55BB"/>
    <w:rsid w:val="00F3712F"/>
    <w:rsid w:val="00F72652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930DF-DD51-4F6B-B9D2-B44E42CC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2015-10-13T11:26:00Z</cp:lastPrinted>
  <dcterms:created xsi:type="dcterms:W3CDTF">2015-10-13T11:26:00Z</dcterms:created>
  <dcterms:modified xsi:type="dcterms:W3CDTF">2015-10-13T11:26:00Z</dcterms:modified>
</cp:coreProperties>
</file>